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7A0B" w:rsidRDefault="00CD7A0B">
      <w:pPr>
        <w:widowControl/>
        <w:spacing w:line="576" w:lineRule="exact"/>
        <w:jc w:val="center"/>
        <w:rPr>
          <w:rFonts w:ascii="黑体" w:eastAsia="黑体" w:hAnsi="宋体" w:cs="宋体" w:hint="eastAsia"/>
          <w:color w:val="000000" w:themeColor="text1"/>
          <w:kern w:val="0"/>
          <w:sz w:val="32"/>
          <w:szCs w:val="32"/>
        </w:rPr>
      </w:pPr>
    </w:p>
    <w:p w:rsidR="00CD7A0B" w:rsidRDefault="00CD7A0B">
      <w:pPr>
        <w:widowControl/>
        <w:spacing w:line="576" w:lineRule="exact"/>
        <w:jc w:val="center"/>
        <w:rPr>
          <w:rFonts w:ascii="仿宋_GB2312" w:eastAsia="仿宋_GB2312" w:hAnsi="宋体" w:cs="宋体"/>
          <w:b/>
          <w:bCs/>
          <w:color w:val="000000" w:themeColor="text1"/>
          <w:kern w:val="0"/>
          <w:sz w:val="44"/>
          <w:szCs w:val="44"/>
        </w:rPr>
      </w:pPr>
    </w:p>
    <w:p w:rsidR="00CD7A0B" w:rsidRDefault="00D96129" w:rsidP="008615A0">
      <w:pPr>
        <w:widowControl/>
        <w:spacing w:line="576" w:lineRule="exact"/>
        <w:jc w:val="center"/>
        <w:rPr>
          <w:rFonts w:ascii="宋体" w:hAnsi="宋体" w:cs="宋体"/>
          <w:b/>
          <w:bCs/>
          <w:color w:val="000000" w:themeColor="text1"/>
          <w:kern w:val="0"/>
          <w:sz w:val="44"/>
          <w:szCs w:val="44"/>
        </w:rPr>
      </w:pPr>
      <w:r>
        <w:rPr>
          <w:rFonts w:ascii="宋体" w:hAnsi="宋体" w:cs="宋体" w:hint="eastAsia"/>
          <w:b/>
          <w:bCs/>
          <w:color w:val="000000" w:themeColor="text1"/>
          <w:kern w:val="0"/>
          <w:sz w:val="44"/>
          <w:szCs w:val="44"/>
        </w:rPr>
        <w:t>海南省政务服务应用提升绩效自评报告</w:t>
      </w:r>
    </w:p>
    <w:p w:rsidR="00CD7A0B" w:rsidRDefault="00D96129">
      <w:pPr>
        <w:widowControl/>
        <w:spacing w:line="576" w:lineRule="exact"/>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 xml:space="preserve"> </w:t>
      </w:r>
    </w:p>
    <w:p w:rsidR="00CD7A0B" w:rsidRDefault="00D96129">
      <w:pPr>
        <w:widowControl/>
        <w:spacing w:line="576" w:lineRule="exact"/>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 xml:space="preserve"> </w:t>
      </w:r>
    </w:p>
    <w:p w:rsidR="00CD7A0B" w:rsidRDefault="00D96129">
      <w:pPr>
        <w:widowControl/>
        <w:spacing w:line="576" w:lineRule="exact"/>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 xml:space="preserve"> </w:t>
      </w:r>
    </w:p>
    <w:p w:rsidR="00CD7A0B" w:rsidRDefault="00D96129">
      <w:pPr>
        <w:widowControl/>
        <w:spacing w:line="576" w:lineRule="exact"/>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 xml:space="preserve"> </w:t>
      </w:r>
    </w:p>
    <w:p w:rsidR="00CD7A0B" w:rsidRDefault="00D96129">
      <w:pPr>
        <w:widowControl/>
        <w:spacing w:line="576" w:lineRule="exact"/>
        <w:rPr>
          <w:rFonts w:ascii="仿宋_GB2312" w:eastAsia="仿宋_GB2312" w:hAnsi="宋体" w:cs="宋体"/>
          <w:color w:val="000000" w:themeColor="text1"/>
          <w:kern w:val="0"/>
          <w:sz w:val="32"/>
          <w:szCs w:val="32"/>
          <w:u w:val="single"/>
        </w:rPr>
      </w:pPr>
      <w:r>
        <w:rPr>
          <w:rFonts w:ascii="仿宋_GB2312" w:eastAsia="仿宋_GB2312" w:hAnsi="宋体" w:cs="宋体" w:hint="eastAsia"/>
          <w:color w:val="000000" w:themeColor="text1"/>
          <w:kern w:val="0"/>
          <w:sz w:val="32"/>
          <w:szCs w:val="32"/>
        </w:rPr>
        <w:t xml:space="preserve">     评价类型：</w:t>
      </w:r>
      <w:r w:rsidR="00FE333E">
        <w:rPr>
          <w:rFonts w:ascii="仿宋_GB2312" w:eastAsia="仿宋_GB2312" w:hAnsi="宋体" w:cs="宋体" w:hint="eastAsia"/>
          <w:color w:val="000000" w:themeColor="text1"/>
          <w:kern w:val="0"/>
          <w:sz w:val="32"/>
          <w:szCs w:val="32"/>
        </w:rPr>
        <w:t xml:space="preserve"> </w:t>
      </w:r>
      <w:r w:rsidR="00FE333E">
        <w:rPr>
          <w:rFonts w:ascii="仿宋_GB2312" w:eastAsia="仿宋_GB2312" w:hAnsi="宋体" w:cs="宋体" w:hint="eastAsia"/>
          <w:color w:val="000000" w:themeColor="text1"/>
          <w:spacing w:val="-20"/>
          <w:kern w:val="0"/>
          <w:sz w:val="32"/>
          <w:szCs w:val="32"/>
          <w:u w:val="single"/>
        </w:rPr>
        <w:t>□</w:t>
      </w:r>
      <w:r>
        <w:rPr>
          <w:rFonts w:ascii="仿宋_GB2312" w:eastAsia="仿宋_GB2312" w:hAnsi="宋体" w:cs="宋体" w:hint="eastAsia"/>
          <w:color w:val="000000" w:themeColor="text1"/>
          <w:kern w:val="0"/>
          <w:sz w:val="32"/>
          <w:szCs w:val="32"/>
          <w:u w:val="single"/>
        </w:rPr>
        <w:t>实施过程评价</w:t>
      </w:r>
      <w:r>
        <w:rPr>
          <w:rFonts w:ascii="仿宋_GB2312" w:eastAsia="仿宋_GB2312" w:hAnsi="宋体" w:cs="宋体" w:hint="eastAsia"/>
          <w:color w:val="000000" w:themeColor="text1"/>
          <w:kern w:val="0"/>
          <w:sz w:val="32"/>
          <w:szCs w:val="32"/>
        </w:rPr>
        <w:t xml:space="preserve">    </w:t>
      </w:r>
      <w:r w:rsidR="00FE333E">
        <w:rPr>
          <w:rFonts w:ascii="仿宋_GB2312" w:eastAsia="仿宋_GB2312" w:hAnsi="宋体" w:cs="宋体"/>
          <w:color w:val="000000" w:themeColor="text1"/>
          <w:kern w:val="0"/>
          <w:sz w:val="32"/>
          <w:szCs w:val="32"/>
        </w:rPr>
        <w:t xml:space="preserve">     </w:t>
      </w:r>
      <w:r>
        <w:rPr>
          <w:rFonts w:ascii="仿宋_GB2312" w:eastAsia="仿宋_GB2312" w:hAnsi="宋体" w:cs="宋体" w:hint="eastAsia"/>
          <w:color w:val="000000" w:themeColor="text1"/>
          <w:kern w:val="0"/>
          <w:sz w:val="32"/>
          <w:szCs w:val="32"/>
        </w:rPr>
        <w:t xml:space="preserve">  </w:t>
      </w:r>
      <w:r w:rsidR="00FE333E">
        <w:rPr>
          <w:rFonts w:ascii="仿宋_GB2312" w:eastAsia="仿宋_GB2312" w:hAnsi="宋体" w:cs="宋体" w:hint="eastAsia"/>
          <w:color w:val="000000" w:themeColor="text1"/>
          <w:spacing w:val="-20"/>
          <w:kern w:val="0"/>
          <w:sz w:val="32"/>
          <w:szCs w:val="32"/>
          <w:u w:val="single"/>
        </w:rPr>
        <w:sym w:font="Wingdings 2" w:char="0052"/>
      </w:r>
      <w:r>
        <w:rPr>
          <w:rFonts w:ascii="仿宋_GB2312" w:eastAsia="仿宋_GB2312" w:hAnsi="宋体" w:cs="宋体" w:hint="eastAsia"/>
          <w:color w:val="000000" w:themeColor="text1"/>
          <w:kern w:val="0"/>
          <w:sz w:val="32"/>
          <w:szCs w:val="32"/>
          <w:u w:val="single"/>
        </w:rPr>
        <w:t>完成结果评价</w:t>
      </w:r>
    </w:p>
    <w:p w:rsidR="00CD7A0B" w:rsidRDefault="00D96129">
      <w:pPr>
        <w:widowControl/>
        <w:spacing w:line="576" w:lineRule="exact"/>
        <w:ind w:left="1600" w:hanging="160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 xml:space="preserve">     项目名称： </w:t>
      </w:r>
      <w:r>
        <w:rPr>
          <w:rFonts w:ascii="仿宋_GB2312" w:eastAsia="仿宋_GB2312" w:hAnsi="宋体" w:cs="宋体" w:hint="eastAsia"/>
          <w:color w:val="000000" w:themeColor="text1"/>
          <w:kern w:val="0"/>
          <w:sz w:val="32"/>
          <w:szCs w:val="32"/>
          <w:u w:val="single"/>
        </w:rPr>
        <w:t xml:space="preserve">  </w:t>
      </w:r>
      <w:r w:rsidR="009B0813">
        <w:rPr>
          <w:rFonts w:ascii="仿宋_GB2312" w:eastAsia="仿宋_GB2312" w:hAnsi="宋体" w:cs="宋体" w:hint="eastAsia"/>
          <w:color w:val="000000" w:themeColor="text1"/>
          <w:kern w:val="0"/>
          <w:sz w:val="32"/>
          <w:szCs w:val="32"/>
          <w:u w:val="single"/>
        </w:rPr>
        <w:t>海南省政务服务应用提升</w:t>
      </w:r>
      <w:r>
        <w:rPr>
          <w:rFonts w:ascii="仿宋_GB2312" w:eastAsia="仿宋_GB2312" w:hAnsi="宋体" w:cs="宋体" w:hint="eastAsia"/>
          <w:color w:val="000000" w:themeColor="text1"/>
          <w:kern w:val="0"/>
          <w:sz w:val="32"/>
          <w:szCs w:val="32"/>
          <w:u w:val="single"/>
        </w:rPr>
        <w:t xml:space="preserve">                                  </w:t>
      </w:r>
    </w:p>
    <w:p w:rsidR="00CD7A0B" w:rsidRDefault="00D96129">
      <w:pPr>
        <w:widowControl/>
        <w:spacing w:line="576" w:lineRule="exact"/>
        <w:ind w:left="1600" w:hanging="160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 xml:space="preserve">     项目单位： </w:t>
      </w:r>
      <w:r>
        <w:rPr>
          <w:rFonts w:ascii="仿宋_GB2312" w:eastAsia="仿宋_GB2312" w:hAnsi="宋体" w:cs="宋体" w:hint="eastAsia"/>
          <w:color w:val="000000" w:themeColor="text1"/>
          <w:kern w:val="0"/>
          <w:sz w:val="32"/>
          <w:szCs w:val="32"/>
          <w:u w:val="single"/>
        </w:rPr>
        <w:t xml:space="preserve">  海南省大数据管理局                                  </w:t>
      </w:r>
    </w:p>
    <w:p w:rsidR="00CD7A0B" w:rsidRDefault="00D96129">
      <w:pPr>
        <w:widowControl/>
        <w:spacing w:line="576" w:lineRule="exact"/>
        <w:ind w:left="1600" w:hanging="160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 xml:space="preserve">     主管部门： </w:t>
      </w:r>
      <w:r>
        <w:rPr>
          <w:rFonts w:ascii="仿宋_GB2312" w:eastAsia="仿宋_GB2312" w:hAnsi="宋体" w:cs="宋体" w:hint="eastAsia"/>
          <w:color w:val="000000" w:themeColor="text1"/>
          <w:kern w:val="0"/>
          <w:sz w:val="32"/>
          <w:szCs w:val="32"/>
          <w:u w:val="single"/>
        </w:rPr>
        <w:t xml:space="preserve"> </w:t>
      </w:r>
      <w:r w:rsidR="008615A0">
        <w:rPr>
          <w:rFonts w:ascii="仿宋_GB2312" w:eastAsia="仿宋_GB2312" w:hAnsi="宋体" w:cs="宋体"/>
          <w:color w:val="000000" w:themeColor="text1"/>
          <w:kern w:val="0"/>
          <w:sz w:val="32"/>
          <w:szCs w:val="32"/>
          <w:u w:val="single"/>
        </w:rPr>
        <w:t xml:space="preserve"> </w:t>
      </w:r>
      <w:r w:rsidR="00FE333E">
        <w:rPr>
          <w:rFonts w:ascii="仿宋_GB2312" w:eastAsia="仿宋_GB2312" w:hAnsi="宋体" w:cs="宋体" w:hint="eastAsia"/>
          <w:color w:val="000000" w:themeColor="text1"/>
          <w:kern w:val="0"/>
          <w:sz w:val="32"/>
          <w:szCs w:val="32"/>
          <w:u w:val="single"/>
        </w:rPr>
        <w:t xml:space="preserve">海南省大数据管理局    </w:t>
      </w:r>
      <w:r>
        <w:rPr>
          <w:rFonts w:ascii="仿宋_GB2312" w:eastAsia="仿宋_GB2312" w:hAnsi="宋体" w:cs="宋体" w:hint="eastAsia"/>
          <w:color w:val="000000" w:themeColor="text1"/>
          <w:kern w:val="0"/>
          <w:sz w:val="32"/>
          <w:szCs w:val="32"/>
          <w:u w:val="single"/>
        </w:rPr>
        <w:t xml:space="preserve">                           </w:t>
      </w:r>
      <w:r>
        <w:rPr>
          <w:rFonts w:ascii="仿宋_GB2312" w:eastAsia="仿宋_GB2312" w:hAnsi="宋体" w:cs="宋体" w:hint="eastAsia"/>
          <w:color w:val="000000" w:themeColor="text1"/>
          <w:kern w:val="0"/>
          <w:sz w:val="32"/>
          <w:szCs w:val="32"/>
        </w:rPr>
        <w:t xml:space="preserve">  </w:t>
      </w:r>
    </w:p>
    <w:p w:rsidR="00CD7A0B" w:rsidRDefault="00D96129">
      <w:pPr>
        <w:widowControl/>
        <w:spacing w:line="576" w:lineRule="exact"/>
        <w:ind w:left="1600" w:hanging="160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 xml:space="preserve">     评价时间： </w:t>
      </w:r>
      <w:r>
        <w:rPr>
          <w:rFonts w:ascii="仿宋_GB2312" w:eastAsia="仿宋_GB2312" w:hAnsi="宋体" w:cs="宋体" w:hint="eastAsia"/>
          <w:color w:val="000000" w:themeColor="text1"/>
          <w:kern w:val="0"/>
          <w:sz w:val="32"/>
          <w:szCs w:val="32"/>
          <w:u w:val="single"/>
        </w:rPr>
        <w:t xml:space="preserve"> 202</w:t>
      </w:r>
      <w:r w:rsidR="00FE333E">
        <w:rPr>
          <w:rFonts w:ascii="仿宋_GB2312" w:eastAsia="仿宋_GB2312" w:hAnsi="宋体" w:cs="宋体"/>
          <w:color w:val="000000" w:themeColor="text1"/>
          <w:kern w:val="0"/>
          <w:sz w:val="32"/>
          <w:szCs w:val="32"/>
          <w:u w:val="single"/>
        </w:rPr>
        <w:t>2</w:t>
      </w:r>
      <w:r>
        <w:rPr>
          <w:rFonts w:ascii="仿宋_GB2312" w:eastAsia="仿宋_GB2312" w:hAnsi="宋体" w:cs="宋体" w:hint="eastAsia"/>
          <w:color w:val="000000" w:themeColor="text1"/>
          <w:kern w:val="0"/>
          <w:sz w:val="32"/>
          <w:szCs w:val="32"/>
          <w:u w:val="single"/>
        </w:rPr>
        <w:t>年</w:t>
      </w:r>
      <w:r w:rsidR="00FE333E">
        <w:rPr>
          <w:rFonts w:ascii="仿宋_GB2312" w:eastAsia="仿宋_GB2312" w:hAnsi="宋体" w:cs="宋体"/>
          <w:color w:val="000000" w:themeColor="text1"/>
          <w:kern w:val="0"/>
          <w:sz w:val="32"/>
          <w:szCs w:val="32"/>
          <w:u w:val="single"/>
        </w:rPr>
        <w:t>4</w:t>
      </w:r>
      <w:r>
        <w:rPr>
          <w:rFonts w:ascii="仿宋_GB2312" w:eastAsia="仿宋_GB2312" w:hAnsi="宋体" w:cs="宋体" w:hint="eastAsia"/>
          <w:color w:val="000000" w:themeColor="text1"/>
          <w:kern w:val="0"/>
          <w:sz w:val="32"/>
          <w:szCs w:val="32"/>
          <w:u w:val="single"/>
        </w:rPr>
        <w:t>月1日至202</w:t>
      </w:r>
      <w:r w:rsidR="00FE333E">
        <w:rPr>
          <w:rFonts w:ascii="仿宋_GB2312" w:eastAsia="仿宋_GB2312" w:hAnsi="宋体" w:cs="宋体"/>
          <w:color w:val="000000" w:themeColor="text1"/>
          <w:kern w:val="0"/>
          <w:sz w:val="32"/>
          <w:szCs w:val="32"/>
          <w:u w:val="single"/>
        </w:rPr>
        <w:t>2</w:t>
      </w:r>
      <w:r>
        <w:rPr>
          <w:rFonts w:ascii="仿宋_GB2312" w:eastAsia="仿宋_GB2312" w:hAnsi="宋体" w:cs="宋体" w:hint="eastAsia"/>
          <w:color w:val="000000" w:themeColor="text1"/>
          <w:kern w:val="0"/>
          <w:sz w:val="32"/>
          <w:szCs w:val="32"/>
          <w:u w:val="single"/>
        </w:rPr>
        <w:t>年</w:t>
      </w:r>
      <w:r w:rsidR="00FE333E">
        <w:rPr>
          <w:rFonts w:ascii="仿宋_GB2312" w:eastAsia="仿宋_GB2312" w:hAnsi="宋体" w:cs="宋体"/>
          <w:color w:val="000000" w:themeColor="text1"/>
          <w:kern w:val="0"/>
          <w:sz w:val="32"/>
          <w:szCs w:val="32"/>
          <w:u w:val="single"/>
        </w:rPr>
        <w:t>5</w:t>
      </w:r>
      <w:r>
        <w:rPr>
          <w:rFonts w:ascii="仿宋_GB2312" w:eastAsia="仿宋_GB2312" w:hAnsi="宋体" w:cs="宋体" w:hint="eastAsia"/>
          <w:color w:val="000000" w:themeColor="text1"/>
          <w:kern w:val="0"/>
          <w:sz w:val="32"/>
          <w:szCs w:val="32"/>
          <w:u w:val="single"/>
        </w:rPr>
        <w:t>月</w:t>
      </w:r>
      <w:r w:rsidR="00FE333E">
        <w:rPr>
          <w:rFonts w:ascii="仿宋_GB2312" w:eastAsia="仿宋_GB2312" w:hAnsi="宋体" w:cs="宋体"/>
          <w:color w:val="000000" w:themeColor="text1"/>
          <w:kern w:val="0"/>
          <w:sz w:val="32"/>
          <w:szCs w:val="32"/>
          <w:u w:val="single"/>
        </w:rPr>
        <w:t>20</w:t>
      </w:r>
      <w:r>
        <w:rPr>
          <w:rFonts w:ascii="仿宋_GB2312" w:eastAsia="仿宋_GB2312" w:hAnsi="宋体" w:cs="宋体" w:hint="eastAsia"/>
          <w:color w:val="000000" w:themeColor="text1"/>
          <w:kern w:val="0"/>
          <w:sz w:val="32"/>
          <w:szCs w:val="32"/>
          <w:u w:val="single"/>
        </w:rPr>
        <w:t>日</w:t>
      </w:r>
      <w:r w:rsidR="00FE333E">
        <w:rPr>
          <w:rFonts w:ascii="仿宋_GB2312" w:eastAsia="仿宋_GB2312" w:hAnsi="宋体" w:cs="宋体" w:hint="eastAsia"/>
          <w:color w:val="000000" w:themeColor="text1"/>
          <w:kern w:val="0"/>
          <w:sz w:val="32"/>
          <w:szCs w:val="32"/>
          <w:u w:val="single"/>
        </w:rPr>
        <w:t xml:space="preserve"> </w:t>
      </w:r>
      <w:r>
        <w:rPr>
          <w:rFonts w:ascii="仿宋_GB2312" w:eastAsia="仿宋_GB2312" w:hAnsi="宋体" w:cs="宋体" w:hint="eastAsia"/>
          <w:color w:val="000000" w:themeColor="text1"/>
          <w:kern w:val="0"/>
          <w:sz w:val="32"/>
          <w:szCs w:val="32"/>
          <w:u w:val="single"/>
        </w:rPr>
        <w:t xml:space="preserve">     </w:t>
      </w:r>
    </w:p>
    <w:p w:rsidR="00CD7A0B" w:rsidRDefault="00D96129">
      <w:pPr>
        <w:widowControl/>
        <w:spacing w:line="576" w:lineRule="exact"/>
        <w:ind w:left="1600" w:hanging="1600"/>
        <w:rPr>
          <w:rFonts w:ascii="仿宋_GB2312" w:eastAsia="仿宋_GB2312" w:hAnsi="宋体" w:cs="宋体"/>
          <w:color w:val="000000" w:themeColor="text1"/>
          <w:kern w:val="0"/>
          <w:sz w:val="32"/>
          <w:szCs w:val="32"/>
          <w:u w:val="single"/>
        </w:rPr>
      </w:pPr>
      <w:r>
        <w:rPr>
          <w:rFonts w:ascii="仿宋_GB2312" w:eastAsia="仿宋_GB2312" w:hAnsi="宋体" w:cs="宋体" w:hint="eastAsia"/>
          <w:color w:val="000000" w:themeColor="text1"/>
          <w:kern w:val="0"/>
          <w:sz w:val="32"/>
          <w:szCs w:val="32"/>
        </w:rPr>
        <w:t xml:space="preserve">     组织方式：</w:t>
      </w:r>
      <w:r>
        <w:rPr>
          <w:rFonts w:ascii="仿宋_GB2312" w:eastAsia="仿宋_GB2312" w:hAnsi="宋体" w:cs="宋体" w:hint="eastAsia"/>
          <w:color w:val="000000" w:themeColor="text1"/>
          <w:spacing w:val="-20"/>
          <w:kern w:val="0"/>
          <w:sz w:val="32"/>
          <w:szCs w:val="32"/>
          <w:u w:val="single"/>
        </w:rPr>
        <w:t>□</w:t>
      </w:r>
      <w:r>
        <w:rPr>
          <w:rFonts w:ascii="仿宋_GB2312" w:eastAsia="仿宋_GB2312" w:hAnsi="宋体" w:cs="宋体" w:hint="eastAsia"/>
          <w:color w:val="000000" w:themeColor="text1"/>
          <w:kern w:val="0"/>
          <w:sz w:val="32"/>
          <w:szCs w:val="32"/>
          <w:u w:val="single"/>
        </w:rPr>
        <w:t xml:space="preserve">财政部门 </w:t>
      </w:r>
      <w:r>
        <w:rPr>
          <w:rFonts w:ascii="仿宋_GB2312" w:eastAsia="仿宋_GB2312" w:hAnsi="宋体" w:cs="宋体" w:hint="eastAsia"/>
          <w:color w:val="000000" w:themeColor="text1"/>
          <w:kern w:val="0"/>
          <w:sz w:val="32"/>
          <w:szCs w:val="32"/>
        </w:rPr>
        <w:t xml:space="preserve">    </w:t>
      </w:r>
      <w:r>
        <w:rPr>
          <w:rFonts w:ascii="仿宋_GB2312" w:eastAsia="仿宋_GB2312" w:hAnsi="宋体" w:cs="宋体" w:hint="eastAsia"/>
          <w:color w:val="000000" w:themeColor="text1"/>
          <w:spacing w:val="-20"/>
          <w:kern w:val="0"/>
          <w:sz w:val="32"/>
          <w:szCs w:val="32"/>
          <w:u w:val="single"/>
        </w:rPr>
        <w:t>□</w:t>
      </w:r>
      <w:r>
        <w:rPr>
          <w:rFonts w:ascii="仿宋_GB2312" w:eastAsia="仿宋_GB2312" w:hAnsi="宋体" w:cs="宋体" w:hint="eastAsia"/>
          <w:color w:val="000000" w:themeColor="text1"/>
          <w:kern w:val="0"/>
          <w:sz w:val="32"/>
          <w:szCs w:val="32"/>
          <w:u w:val="single"/>
        </w:rPr>
        <w:t>主管部门</w:t>
      </w:r>
      <w:r>
        <w:rPr>
          <w:rFonts w:ascii="仿宋_GB2312" w:eastAsia="仿宋_GB2312" w:hAnsi="宋体" w:cs="宋体" w:hint="eastAsia"/>
          <w:color w:val="000000" w:themeColor="text1"/>
          <w:kern w:val="0"/>
          <w:sz w:val="32"/>
          <w:szCs w:val="32"/>
        </w:rPr>
        <w:t xml:space="preserve">     </w:t>
      </w:r>
      <w:r>
        <w:rPr>
          <w:rFonts w:ascii="仿宋_GB2312" w:eastAsia="仿宋_GB2312" w:hAnsi="宋体" w:cs="宋体" w:hint="eastAsia"/>
          <w:color w:val="000000" w:themeColor="text1"/>
          <w:spacing w:val="-20"/>
          <w:kern w:val="0"/>
          <w:sz w:val="32"/>
          <w:szCs w:val="32"/>
          <w:u w:val="single"/>
        </w:rPr>
        <w:sym w:font="Wingdings 2" w:char="0052"/>
      </w:r>
      <w:r>
        <w:rPr>
          <w:rFonts w:ascii="仿宋_GB2312" w:eastAsia="仿宋_GB2312" w:hAnsi="宋体" w:cs="宋体" w:hint="eastAsia"/>
          <w:color w:val="000000" w:themeColor="text1"/>
          <w:kern w:val="0"/>
          <w:sz w:val="32"/>
          <w:szCs w:val="32"/>
          <w:u w:val="single"/>
        </w:rPr>
        <w:t>项目单位</w:t>
      </w:r>
    </w:p>
    <w:p w:rsidR="00CD7A0B" w:rsidRDefault="00D96129">
      <w:pPr>
        <w:widowControl/>
        <w:spacing w:line="576" w:lineRule="exact"/>
        <w:ind w:left="1600" w:hanging="160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 xml:space="preserve">     评价机构：</w:t>
      </w:r>
      <w:r>
        <w:rPr>
          <w:rFonts w:ascii="仿宋_GB2312" w:eastAsia="仿宋_GB2312" w:hAnsi="宋体" w:cs="宋体" w:hint="eastAsia"/>
          <w:color w:val="000000" w:themeColor="text1"/>
          <w:spacing w:val="-20"/>
          <w:kern w:val="0"/>
          <w:sz w:val="32"/>
          <w:szCs w:val="32"/>
          <w:u w:val="single"/>
        </w:rPr>
        <w:t>□</w:t>
      </w:r>
      <w:r>
        <w:rPr>
          <w:rFonts w:ascii="仿宋_GB2312" w:eastAsia="仿宋_GB2312" w:hAnsi="宋体" w:cs="宋体" w:hint="eastAsia"/>
          <w:color w:val="000000" w:themeColor="text1"/>
          <w:kern w:val="0"/>
          <w:sz w:val="32"/>
          <w:szCs w:val="32"/>
          <w:u w:val="single"/>
        </w:rPr>
        <w:t xml:space="preserve">中介机构 </w:t>
      </w:r>
      <w:r>
        <w:rPr>
          <w:rFonts w:ascii="仿宋_GB2312" w:eastAsia="仿宋_GB2312" w:hAnsi="宋体" w:cs="宋体" w:hint="eastAsia"/>
          <w:color w:val="000000" w:themeColor="text1"/>
          <w:kern w:val="0"/>
          <w:sz w:val="32"/>
          <w:szCs w:val="32"/>
        </w:rPr>
        <w:t xml:space="preserve">   </w:t>
      </w:r>
      <w:r>
        <w:rPr>
          <w:rFonts w:ascii="仿宋_GB2312" w:eastAsia="仿宋_GB2312" w:hAnsi="宋体" w:cs="宋体" w:hint="eastAsia"/>
          <w:color w:val="000000" w:themeColor="text1"/>
          <w:spacing w:val="-20"/>
          <w:kern w:val="0"/>
          <w:sz w:val="32"/>
          <w:szCs w:val="32"/>
          <w:u w:val="single"/>
        </w:rPr>
        <w:t>□</w:t>
      </w:r>
      <w:r>
        <w:rPr>
          <w:rFonts w:ascii="仿宋_GB2312" w:eastAsia="仿宋_GB2312" w:hAnsi="宋体" w:cs="宋体" w:hint="eastAsia"/>
          <w:color w:val="000000" w:themeColor="text1"/>
          <w:kern w:val="0"/>
          <w:sz w:val="32"/>
          <w:szCs w:val="32"/>
          <w:u w:val="single"/>
        </w:rPr>
        <w:t xml:space="preserve">专家组 </w:t>
      </w:r>
      <w:r>
        <w:rPr>
          <w:rFonts w:ascii="仿宋_GB2312" w:eastAsia="仿宋_GB2312" w:hAnsi="宋体" w:cs="宋体" w:hint="eastAsia"/>
          <w:color w:val="000000" w:themeColor="text1"/>
          <w:kern w:val="0"/>
          <w:sz w:val="32"/>
          <w:szCs w:val="32"/>
        </w:rPr>
        <w:t xml:space="preserve">  </w:t>
      </w:r>
      <w:r>
        <w:rPr>
          <w:rFonts w:ascii="仿宋_GB2312" w:eastAsia="仿宋_GB2312" w:hAnsi="宋体" w:cs="宋体" w:hint="eastAsia"/>
          <w:color w:val="000000" w:themeColor="text1"/>
          <w:spacing w:val="-20"/>
          <w:kern w:val="0"/>
          <w:sz w:val="32"/>
          <w:szCs w:val="32"/>
          <w:u w:val="single"/>
        </w:rPr>
        <w:sym w:font="Wingdings 2" w:char="0052"/>
      </w:r>
      <w:r>
        <w:rPr>
          <w:rFonts w:ascii="仿宋_GB2312" w:eastAsia="仿宋_GB2312" w:hAnsi="宋体" w:cs="宋体" w:hint="eastAsia"/>
          <w:color w:val="000000" w:themeColor="text1"/>
          <w:kern w:val="0"/>
          <w:sz w:val="32"/>
          <w:szCs w:val="32"/>
          <w:u w:val="single"/>
        </w:rPr>
        <w:t>项目单位评价组</w:t>
      </w:r>
    </w:p>
    <w:p w:rsidR="00CD7A0B" w:rsidRDefault="00D96129">
      <w:pPr>
        <w:widowControl/>
        <w:spacing w:line="576" w:lineRule="exact"/>
        <w:ind w:left="1600" w:hanging="160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 xml:space="preserve"> </w:t>
      </w:r>
    </w:p>
    <w:p w:rsidR="00CD7A0B" w:rsidRDefault="00D96129">
      <w:pPr>
        <w:widowControl/>
        <w:spacing w:line="576" w:lineRule="exact"/>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 xml:space="preserve">  </w:t>
      </w:r>
    </w:p>
    <w:p w:rsidR="00CD7A0B" w:rsidRDefault="00D96129">
      <w:pPr>
        <w:widowControl/>
        <w:spacing w:line="576" w:lineRule="exact"/>
        <w:ind w:left="1600" w:hanging="160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 xml:space="preserve"> </w:t>
      </w:r>
    </w:p>
    <w:p w:rsidR="00CD7A0B" w:rsidRDefault="00D96129">
      <w:pPr>
        <w:widowControl/>
        <w:spacing w:line="576" w:lineRule="exact"/>
        <w:ind w:left="1600" w:hanging="160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 xml:space="preserve">             评价单位（盖章）：</w:t>
      </w:r>
    </w:p>
    <w:p w:rsidR="00CD7A0B" w:rsidRDefault="00D96129">
      <w:pPr>
        <w:widowControl/>
        <w:spacing w:line="576" w:lineRule="exact"/>
        <w:ind w:left="1600" w:hanging="160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 xml:space="preserve">                    上报时间：</w:t>
      </w:r>
    </w:p>
    <w:p w:rsidR="00CD7A0B" w:rsidRDefault="00CD7A0B">
      <w:pPr>
        <w:widowControl/>
        <w:spacing w:line="576" w:lineRule="exact"/>
        <w:jc w:val="left"/>
        <w:rPr>
          <w:rFonts w:ascii="仿宋_GB2312" w:eastAsia="仿宋_GB2312" w:hAnsi="宋体" w:cs="宋体"/>
          <w:b/>
          <w:bCs/>
          <w:color w:val="000000" w:themeColor="text1"/>
          <w:kern w:val="0"/>
          <w:sz w:val="32"/>
          <w:szCs w:val="32"/>
        </w:rPr>
      </w:pPr>
    </w:p>
    <w:p w:rsidR="00CD7A0B" w:rsidRDefault="00CD7A0B">
      <w:pPr>
        <w:spacing w:line="576" w:lineRule="exact"/>
        <w:rPr>
          <w:color w:val="000000" w:themeColor="text1"/>
        </w:rPr>
      </w:pPr>
    </w:p>
    <w:p w:rsidR="009B0813" w:rsidRPr="009B0813" w:rsidRDefault="009B0813" w:rsidP="009B0813">
      <w:pPr>
        <w:pStyle w:val="2"/>
        <w:ind w:firstLine="480"/>
        <w:rPr>
          <w:rFonts w:hint="eastAsia"/>
        </w:rPr>
      </w:pPr>
    </w:p>
    <w:p w:rsidR="008615A0" w:rsidRDefault="008615A0" w:rsidP="008615A0">
      <w:pPr>
        <w:widowControl/>
        <w:spacing w:line="570" w:lineRule="exact"/>
        <w:jc w:val="center"/>
        <w:rPr>
          <w:rFonts w:ascii="宋体" w:hAnsi="宋体" w:cs="宋体"/>
          <w:b/>
          <w:bCs/>
          <w:color w:val="000000" w:themeColor="text1"/>
          <w:kern w:val="0"/>
          <w:sz w:val="44"/>
          <w:szCs w:val="44"/>
        </w:rPr>
      </w:pPr>
      <w:r>
        <w:rPr>
          <w:rFonts w:ascii="宋体" w:hAnsi="宋体" w:cs="宋体" w:hint="eastAsia"/>
          <w:b/>
          <w:bCs/>
          <w:color w:val="000000" w:themeColor="text1"/>
          <w:kern w:val="0"/>
          <w:sz w:val="44"/>
          <w:szCs w:val="44"/>
        </w:rPr>
        <w:lastRenderedPageBreak/>
        <w:t>海南省政务服务应用提升绩效自评报告</w:t>
      </w:r>
    </w:p>
    <w:p w:rsidR="00CD7A0B" w:rsidRDefault="00D96129" w:rsidP="008615A0">
      <w:pPr>
        <w:widowControl/>
        <w:spacing w:line="57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 xml:space="preserve"> </w:t>
      </w:r>
    </w:p>
    <w:p w:rsidR="00CD7A0B" w:rsidRDefault="00D96129" w:rsidP="008615A0">
      <w:pPr>
        <w:widowControl/>
        <w:spacing w:line="570" w:lineRule="exact"/>
        <w:ind w:firstLineChars="200" w:firstLine="640"/>
        <w:rPr>
          <w:rFonts w:ascii="黑体" w:eastAsia="黑体" w:hAnsi="黑体" w:cs="宋体"/>
          <w:color w:val="000000" w:themeColor="text1"/>
          <w:kern w:val="0"/>
          <w:sz w:val="32"/>
          <w:szCs w:val="32"/>
        </w:rPr>
      </w:pPr>
      <w:r>
        <w:rPr>
          <w:rFonts w:ascii="黑体" w:eastAsia="黑体" w:hAnsi="黑体" w:cs="宋体" w:hint="eastAsia"/>
          <w:color w:val="000000" w:themeColor="text1"/>
          <w:kern w:val="0"/>
          <w:sz w:val="32"/>
          <w:szCs w:val="32"/>
        </w:rPr>
        <w:t>一、项目概况</w:t>
      </w:r>
      <w:bookmarkStart w:id="0" w:name="_GoBack"/>
      <w:bookmarkEnd w:id="0"/>
    </w:p>
    <w:p w:rsidR="00CD7A0B" w:rsidRPr="008615A0" w:rsidRDefault="00D96129" w:rsidP="008615A0">
      <w:pPr>
        <w:pStyle w:val="my"/>
        <w:spacing w:line="570" w:lineRule="exact"/>
        <w:ind w:firstLine="640"/>
        <w:rPr>
          <w:rFonts w:ascii="楷体" w:eastAsia="楷体" w:hAnsi="楷体" w:cs="Times New Roman"/>
          <w:color w:val="000000" w:themeColor="text1"/>
          <w:sz w:val="32"/>
          <w:szCs w:val="32"/>
        </w:rPr>
      </w:pPr>
      <w:r w:rsidRPr="008615A0">
        <w:rPr>
          <w:rFonts w:ascii="楷体" w:eastAsia="楷体" w:hAnsi="楷体" w:cs="宋体" w:hint="eastAsia"/>
          <w:bCs/>
          <w:color w:val="000000" w:themeColor="text1"/>
          <w:sz w:val="32"/>
          <w:szCs w:val="32"/>
        </w:rPr>
        <w:t>（一）项目基本情况：立项情况、实施主体、项目资金及主要内容</w:t>
      </w:r>
    </w:p>
    <w:p w:rsidR="008615A0" w:rsidRDefault="00D96129" w:rsidP="008615A0">
      <w:pPr>
        <w:pStyle w:val="my"/>
        <w:spacing w:line="570" w:lineRule="exact"/>
        <w:ind w:firstLine="640"/>
        <w:rPr>
          <w:rFonts w:ascii="仿宋_GB2312" w:eastAsia="仿宋_GB2312" w:hAnsi="宋体" w:cs="Times New Roman"/>
          <w:color w:val="000000" w:themeColor="text1"/>
          <w:sz w:val="32"/>
          <w:szCs w:val="32"/>
        </w:rPr>
      </w:pPr>
      <w:r>
        <w:rPr>
          <w:rFonts w:ascii="仿宋_GB2312" w:eastAsia="仿宋_GB2312" w:hAnsi="宋体" w:cs="Times New Roman" w:hint="eastAsia"/>
          <w:color w:val="000000" w:themeColor="text1"/>
          <w:sz w:val="32"/>
          <w:szCs w:val="32"/>
        </w:rPr>
        <w:t>1.项目立项情况</w:t>
      </w:r>
    </w:p>
    <w:p w:rsidR="00CD7A0B" w:rsidRDefault="00D96129" w:rsidP="008615A0">
      <w:pPr>
        <w:pStyle w:val="my"/>
        <w:spacing w:line="570" w:lineRule="exact"/>
        <w:ind w:firstLine="640"/>
        <w:rPr>
          <w:rFonts w:ascii="仿宋_GB2312" w:eastAsia="宋体" w:hAnsi="宋体" w:cs="宋体"/>
          <w:b/>
          <w:bCs/>
          <w:color w:val="000000" w:themeColor="text1"/>
          <w:sz w:val="32"/>
          <w:szCs w:val="32"/>
          <w:highlight w:val="yellow"/>
        </w:rPr>
      </w:pPr>
      <w:r>
        <w:rPr>
          <w:rFonts w:ascii="仿宋_GB2312" w:eastAsia="仿宋_GB2312" w:hAnsi="宋体" w:cs="Times New Roman" w:hint="eastAsia"/>
          <w:color w:val="000000" w:themeColor="text1"/>
          <w:sz w:val="32"/>
          <w:szCs w:val="32"/>
        </w:rPr>
        <w:t>根据《海南省人民政府办公厅关于印发海南省推进“证照分离”改革试点工作方案的通知》（琼府办函〔2018〕126号）、《</w:t>
      </w:r>
      <w:r>
        <w:rPr>
          <w:rFonts w:ascii="仿宋_GB2312" w:eastAsia="仿宋_GB2312" w:hAnsi="方正楷体_GBK" w:hint="eastAsia"/>
          <w:color w:val="000000" w:themeColor="text1"/>
          <w:sz w:val="32"/>
          <w:szCs w:val="32"/>
        </w:rPr>
        <w:t>海南省人民政府关于印发〈海南省工程建设项目审批制度改革实施方案〉和〈海南省建设工程竣工联合验收实施方案〉的通知》（琼府〔2019〕28号）</w:t>
      </w:r>
      <w:r>
        <w:rPr>
          <w:rFonts w:ascii="仿宋_GB2312" w:eastAsia="仿宋_GB2312" w:hAnsi="宋体" w:cs="Times New Roman" w:hint="eastAsia"/>
          <w:color w:val="000000" w:themeColor="text1"/>
          <w:sz w:val="32"/>
          <w:szCs w:val="32"/>
        </w:rPr>
        <w:t>，本项目于2020年7月8日纳入2021年度政务信息化项目计划。于2020年12月30日获得省大数据管理局对可行性研究报告的批复。于2021年7月9日获得省大数据管理局对初步设计的批复</w:t>
      </w:r>
      <w:r>
        <w:rPr>
          <w:rFonts w:hint="eastAsia"/>
          <w:color w:val="000000" w:themeColor="text1"/>
        </w:rPr>
        <w:t>。</w:t>
      </w:r>
    </w:p>
    <w:p w:rsidR="008615A0" w:rsidRDefault="00D96129" w:rsidP="008615A0">
      <w:pPr>
        <w:widowControl/>
        <w:spacing w:line="570" w:lineRule="exact"/>
        <w:ind w:firstLineChars="200" w:firstLine="640"/>
        <w:rPr>
          <w:rFonts w:ascii="仿宋_GB2312" w:eastAsia="仿宋_GB2312" w:hAnsi="宋体"/>
          <w:color w:val="000000" w:themeColor="text1"/>
          <w:kern w:val="0"/>
          <w:sz w:val="32"/>
          <w:szCs w:val="32"/>
        </w:rPr>
      </w:pPr>
      <w:r>
        <w:rPr>
          <w:rFonts w:ascii="仿宋_GB2312" w:eastAsia="仿宋_GB2312" w:hAnsi="宋体" w:hint="eastAsia"/>
          <w:color w:val="000000" w:themeColor="text1"/>
          <w:kern w:val="0"/>
          <w:sz w:val="32"/>
          <w:szCs w:val="32"/>
        </w:rPr>
        <w:t>2.项目实施主体</w:t>
      </w:r>
    </w:p>
    <w:p w:rsidR="00CD7A0B" w:rsidRDefault="00D96129" w:rsidP="008615A0">
      <w:pPr>
        <w:widowControl/>
        <w:spacing w:line="57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hint="eastAsia"/>
          <w:color w:val="000000" w:themeColor="text1"/>
          <w:kern w:val="0"/>
          <w:sz w:val="32"/>
          <w:szCs w:val="32"/>
        </w:rPr>
        <w:t>省大数据管理局作为本项目的实施单位，负责项目立项申报、财政资金申请及预算执行，负责制定相关管理规章制度、运维内容的验收工作。</w:t>
      </w:r>
    </w:p>
    <w:p w:rsidR="008615A0" w:rsidRDefault="00D96129" w:rsidP="008615A0">
      <w:pPr>
        <w:widowControl/>
        <w:spacing w:line="570" w:lineRule="exact"/>
        <w:ind w:firstLineChars="200" w:firstLine="640"/>
        <w:rPr>
          <w:rFonts w:ascii="仿宋_GB2312" w:eastAsia="仿宋_GB2312" w:hAnsi="宋体"/>
          <w:color w:val="000000" w:themeColor="text1"/>
          <w:kern w:val="0"/>
          <w:sz w:val="32"/>
          <w:szCs w:val="32"/>
        </w:rPr>
      </w:pPr>
      <w:r>
        <w:rPr>
          <w:rFonts w:ascii="仿宋_GB2312" w:eastAsia="仿宋_GB2312" w:hAnsi="宋体" w:hint="eastAsia"/>
          <w:color w:val="000000" w:themeColor="text1"/>
          <w:kern w:val="0"/>
          <w:sz w:val="32"/>
          <w:szCs w:val="32"/>
        </w:rPr>
        <w:t>3.项目资金</w:t>
      </w:r>
    </w:p>
    <w:p w:rsidR="008615A0" w:rsidRDefault="00D96129" w:rsidP="008615A0">
      <w:pPr>
        <w:widowControl/>
        <w:spacing w:line="57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本</w:t>
      </w:r>
      <w:r>
        <w:rPr>
          <w:rFonts w:ascii="仿宋_GB2312" w:eastAsia="仿宋_GB2312" w:hAnsi="仿宋" w:hint="eastAsia"/>
          <w:iCs/>
          <w:color w:val="000000" w:themeColor="text1"/>
          <w:sz w:val="32"/>
          <w:szCs w:val="32"/>
        </w:rPr>
        <w:t>项目</w:t>
      </w:r>
      <w:r>
        <w:rPr>
          <w:rFonts w:ascii="仿宋_GB2312" w:eastAsia="仿宋_GB2312" w:hAnsi="仿宋"/>
          <w:iCs/>
          <w:color w:val="000000" w:themeColor="text1"/>
          <w:sz w:val="32"/>
          <w:szCs w:val="32"/>
        </w:rPr>
        <w:t>初步设计方案</w:t>
      </w:r>
      <w:r>
        <w:rPr>
          <w:rFonts w:ascii="仿宋_GB2312" w:eastAsia="仿宋_GB2312" w:hAnsi="仿宋" w:hint="eastAsia"/>
          <w:iCs/>
          <w:color w:val="000000" w:themeColor="text1"/>
          <w:sz w:val="32"/>
          <w:szCs w:val="32"/>
        </w:rPr>
        <w:t>批复资金为</w:t>
      </w:r>
      <w:r>
        <w:rPr>
          <w:rFonts w:ascii="仿宋_GB2312" w:eastAsia="仿宋_GB2312" w:hAnsi="宋体" w:cs="仿宋_GB2312"/>
          <w:color w:val="000000" w:themeColor="text1"/>
          <w:kern w:val="0"/>
          <w:sz w:val="31"/>
          <w:szCs w:val="31"/>
          <w:lang w:bidi="ar"/>
        </w:rPr>
        <w:t>14</w:t>
      </w:r>
      <w:r w:rsidR="008615A0">
        <w:rPr>
          <w:rFonts w:ascii="仿宋_GB2312" w:eastAsia="仿宋_GB2312" w:hAnsi="宋体" w:cs="仿宋_GB2312"/>
          <w:color w:val="000000" w:themeColor="text1"/>
          <w:kern w:val="0"/>
          <w:sz w:val="31"/>
          <w:szCs w:val="31"/>
          <w:lang w:bidi="ar"/>
        </w:rPr>
        <w:t>,</w:t>
      </w:r>
      <w:r>
        <w:rPr>
          <w:rFonts w:ascii="仿宋_GB2312" w:eastAsia="仿宋_GB2312" w:hAnsi="宋体" w:cs="仿宋_GB2312"/>
          <w:color w:val="000000" w:themeColor="text1"/>
          <w:kern w:val="0"/>
          <w:sz w:val="31"/>
          <w:szCs w:val="31"/>
          <w:lang w:bidi="ar"/>
        </w:rPr>
        <w:t>969.90</w:t>
      </w:r>
      <w:r>
        <w:rPr>
          <w:rFonts w:ascii="仿宋_GB2312" w:eastAsia="仿宋_GB2312" w:hAnsi="宋体" w:hint="eastAsia"/>
          <w:color w:val="000000" w:themeColor="text1"/>
          <w:kern w:val="0"/>
          <w:sz w:val="32"/>
          <w:szCs w:val="32"/>
        </w:rPr>
        <w:t>万元，</w:t>
      </w:r>
      <w:r>
        <w:rPr>
          <w:rFonts w:ascii="仿宋_GB2312" w:eastAsia="仿宋_GB2312" w:hAnsi="宋体"/>
          <w:color w:val="000000" w:themeColor="text1"/>
          <w:kern w:val="0"/>
          <w:sz w:val="32"/>
          <w:szCs w:val="32"/>
        </w:rPr>
        <w:t>均为</w:t>
      </w:r>
      <w:r>
        <w:rPr>
          <w:rFonts w:ascii="仿宋_GB2312" w:eastAsia="仿宋_GB2312" w:hAnsi="宋体" w:hint="eastAsia"/>
          <w:color w:val="000000" w:themeColor="text1"/>
          <w:kern w:val="0"/>
          <w:sz w:val="32"/>
          <w:szCs w:val="32"/>
        </w:rPr>
        <w:t>省财政资金。</w:t>
      </w:r>
      <w:r>
        <w:rPr>
          <w:rFonts w:ascii="仿宋_GB2312" w:eastAsia="仿宋_GB2312" w:hAnsi="宋体" w:cs="宋体" w:hint="eastAsia"/>
          <w:color w:val="000000" w:themeColor="text1"/>
          <w:kern w:val="0"/>
          <w:sz w:val="32"/>
          <w:szCs w:val="32"/>
        </w:rPr>
        <w:t>2021</w:t>
      </w:r>
      <w:proofErr w:type="gramStart"/>
      <w:r>
        <w:rPr>
          <w:rFonts w:ascii="仿宋_GB2312" w:eastAsia="仿宋_GB2312" w:hAnsi="宋体" w:cs="宋体" w:hint="eastAsia"/>
          <w:color w:val="000000" w:themeColor="text1"/>
          <w:kern w:val="0"/>
          <w:sz w:val="32"/>
          <w:szCs w:val="32"/>
        </w:rPr>
        <w:t>年</w:t>
      </w:r>
      <w:r>
        <w:rPr>
          <w:rFonts w:ascii="仿宋_GB2312" w:eastAsia="仿宋_GB2312" w:hAnsi="宋体" w:cs="宋体"/>
          <w:color w:val="000000" w:themeColor="text1"/>
          <w:kern w:val="0"/>
          <w:sz w:val="32"/>
          <w:szCs w:val="32"/>
        </w:rPr>
        <w:t>年初</w:t>
      </w:r>
      <w:r>
        <w:rPr>
          <w:rFonts w:ascii="仿宋_GB2312" w:eastAsia="仿宋_GB2312" w:hAnsi="宋体" w:cs="宋体" w:hint="eastAsia"/>
          <w:color w:val="000000" w:themeColor="text1"/>
          <w:kern w:val="0"/>
          <w:sz w:val="32"/>
          <w:szCs w:val="32"/>
        </w:rPr>
        <w:t>省财政</w:t>
      </w:r>
      <w:proofErr w:type="gramEnd"/>
      <w:r>
        <w:rPr>
          <w:rFonts w:ascii="仿宋_GB2312" w:eastAsia="仿宋_GB2312" w:hAnsi="宋体" w:cs="宋体" w:hint="eastAsia"/>
          <w:color w:val="000000" w:themeColor="text1"/>
          <w:kern w:val="0"/>
          <w:sz w:val="32"/>
          <w:szCs w:val="32"/>
        </w:rPr>
        <w:t>下达</w:t>
      </w:r>
      <w:r>
        <w:rPr>
          <w:rFonts w:ascii="仿宋_GB2312" w:eastAsia="仿宋_GB2312" w:hAnsi="宋体" w:cs="宋体"/>
          <w:color w:val="000000" w:themeColor="text1"/>
          <w:kern w:val="0"/>
          <w:sz w:val="32"/>
          <w:szCs w:val="32"/>
        </w:rPr>
        <w:t>资金1</w:t>
      </w:r>
      <w:r w:rsidR="008615A0">
        <w:rPr>
          <w:rFonts w:ascii="仿宋_GB2312" w:eastAsia="仿宋_GB2312" w:hAnsi="宋体" w:cs="宋体"/>
          <w:color w:val="000000" w:themeColor="text1"/>
          <w:kern w:val="0"/>
          <w:sz w:val="32"/>
          <w:szCs w:val="32"/>
        </w:rPr>
        <w:t>,</w:t>
      </w:r>
      <w:r>
        <w:rPr>
          <w:rFonts w:ascii="仿宋_GB2312" w:eastAsia="仿宋_GB2312" w:hAnsi="宋体" w:cs="宋体"/>
          <w:color w:val="000000" w:themeColor="text1"/>
          <w:kern w:val="0"/>
          <w:sz w:val="32"/>
          <w:szCs w:val="32"/>
        </w:rPr>
        <w:t>000万元，后续通过追</w:t>
      </w:r>
      <w:r>
        <w:rPr>
          <w:rFonts w:ascii="仿宋_GB2312" w:eastAsia="仿宋_GB2312" w:hAnsi="宋体" w:cs="宋体"/>
          <w:color w:val="000000" w:themeColor="text1"/>
          <w:kern w:val="0"/>
          <w:sz w:val="32"/>
          <w:szCs w:val="32"/>
        </w:rPr>
        <w:lastRenderedPageBreak/>
        <w:t>加，2021年10月份下达追加资金4</w:t>
      </w:r>
      <w:r w:rsidR="008615A0">
        <w:rPr>
          <w:rFonts w:ascii="仿宋_GB2312" w:eastAsia="仿宋_GB2312" w:hAnsi="宋体" w:cs="宋体"/>
          <w:color w:val="000000" w:themeColor="text1"/>
          <w:kern w:val="0"/>
          <w:sz w:val="32"/>
          <w:szCs w:val="32"/>
        </w:rPr>
        <w:t>,</w:t>
      </w:r>
      <w:r>
        <w:rPr>
          <w:rFonts w:ascii="仿宋_GB2312" w:eastAsia="仿宋_GB2312" w:hAnsi="宋体" w:cs="宋体"/>
          <w:color w:val="000000" w:themeColor="text1"/>
          <w:kern w:val="0"/>
          <w:sz w:val="32"/>
          <w:szCs w:val="32"/>
        </w:rPr>
        <w:t>600万元，总计2021年度下达预算资金5</w:t>
      </w:r>
      <w:r w:rsidR="008615A0">
        <w:rPr>
          <w:rFonts w:ascii="仿宋_GB2312" w:eastAsia="仿宋_GB2312" w:hAnsi="宋体" w:cs="宋体"/>
          <w:color w:val="000000" w:themeColor="text1"/>
          <w:kern w:val="0"/>
          <w:sz w:val="32"/>
          <w:szCs w:val="32"/>
        </w:rPr>
        <w:t>,</w:t>
      </w:r>
      <w:r>
        <w:rPr>
          <w:rFonts w:ascii="仿宋_GB2312" w:eastAsia="仿宋_GB2312" w:hAnsi="宋体" w:cs="宋体"/>
          <w:color w:val="000000" w:themeColor="text1"/>
          <w:kern w:val="0"/>
          <w:sz w:val="32"/>
          <w:szCs w:val="32"/>
        </w:rPr>
        <w:t>600万元，</w:t>
      </w:r>
      <w:r>
        <w:rPr>
          <w:rFonts w:ascii="仿宋_GB2312" w:eastAsia="仿宋_GB2312" w:hAnsi="宋体" w:cs="宋体" w:hint="eastAsia"/>
          <w:color w:val="000000" w:themeColor="text1"/>
          <w:kern w:val="0"/>
          <w:sz w:val="32"/>
          <w:szCs w:val="32"/>
        </w:rPr>
        <w:t>实际执行预算资金为5</w:t>
      </w:r>
      <w:r w:rsidR="008615A0">
        <w:rPr>
          <w:rFonts w:ascii="仿宋_GB2312" w:eastAsia="仿宋_GB2312" w:hAnsi="宋体" w:cs="宋体"/>
          <w:color w:val="000000" w:themeColor="text1"/>
          <w:kern w:val="0"/>
          <w:sz w:val="32"/>
          <w:szCs w:val="32"/>
        </w:rPr>
        <w:t>,</w:t>
      </w:r>
      <w:r>
        <w:rPr>
          <w:rFonts w:ascii="仿宋_GB2312" w:eastAsia="仿宋_GB2312" w:hAnsi="宋体" w:cs="宋体" w:hint="eastAsia"/>
          <w:color w:val="000000" w:themeColor="text1"/>
          <w:kern w:val="0"/>
          <w:sz w:val="32"/>
          <w:szCs w:val="32"/>
        </w:rPr>
        <w:t>590.17万元</w:t>
      </w:r>
      <w:r w:rsidR="008615A0">
        <w:rPr>
          <w:rFonts w:ascii="仿宋_GB2312" w:eastAsia="仿宋_GB2312" w:hAnsi="宋体" w:cs="宋体" w:hint="eastAsia"/>
          <w:color w:val="000000" w:themeColor="text1"/>
          <w:kern w:val="0"/>
          <w:sz w:val="32"/>
          <w:szCs w:val="32"/>
        </w:rPr>
        <w:t>。</w:t>
      </w:r>
    </w:p>
    <w:p w:rsidR="00CD7A0B" w:rsidRDefault="00D96129" w:rsidP="008615A0">
      <w:pPr>
        <w:widowControl/>
        <w:spacing w:line="570" w:lineRule="exact"/>
        <w:ind w:firstLineChars="200" w:firstLine="640"/>
        <w:rPr>
          <w:rFonts w:ascii="仿宋_GB2312" w:eastAsia="仿宋_GB2312" w:hAnsi="宋体"/>
          <w:color w:val="000000" w:themeColor="text1"/>
          <w:kern w:val="0"/>
          <w:sz w:val="32"/>
          <w:szCs w:val="32"/>
        </w:rPr>
      </w:pPr>
      <w:r>
        <w:rPr>
          <w:rFonts w:ascii="仿宋_GB2312" w:eastAsia="仿宋_GB2312" w:hAnsi="宋体" w:hint="eastAsia"/>
          <w:bCs/>
          <w:color w:val="000000" w:themeColor="text1"/>
          <w:kern w:val="0"/>
          <w:sz w:val="32"/>
          <w:szCs w:val="32"/>
        </w:rPr>
        <w:t>4.</w:t>
      </w:r>
      <w:r w:rsidR="008615A0">
        <w:rPr>
          <w:rFonts w:ascii="仿宋_GB2312" w:eastAsia="仿宋_GB2312" w:hAnsi="宋体" w:hint="eastAsia"/>
          <w:color w:val="000000" w:themeColor="text1"/>
          <w:kern w:val="0"/>
          <w:sz w:val="32"/>
          <w:szCs w:val="32"/>
        </w:rPr>
        <w:t>项目的主要内容</w:t>
      </w:r>
    </w:p>
    <w:p w:rsidR="00CD7A0B" w:rsidRDefault="00D96129" w:rsidP="008615A0">
      <w:pPr>
        <w:widowControl/>
        <w:spacing w:line="570" w:lineRule="exact"/>
        <w:ind w:firstLineChars="200" w:firstLine="643"/>
        <w:rPr>
          <w:rFonts w:ascii="仿宋_GB2312" w:eastAsia="仿宋_GB2312" w:hAnsi="MS Gothic"/>
          <w:b/>
          <w:bCs/>
          <w:color w:val="000000" w:themeColor="text1"/>
          <w:sz w:val="32"/>
          <w:szCs w:val="32"/>
          <w:lang w:bidi="en-US"/>
        </w:rPr>
      </w:pPr>
      <w:r>
        <w:rPr>
          <w:rFonts w:ascii="仿宋_GB2312" w:eastAsia="仿宋_GB2312" w:hAnsi="宋体" w:cs="宋体" w:hint="eastAsia"/>
          <w:b/>
          <w:bCs/>
          <w:color w:val="000000" w:themeColor="text1"/>
          <w:kern w:val="0"/>
          <w:sz w:val="32"/>
          <w:szCs w:val="32"/>
        </w:rPr>
        <w:t>海南省政务服务应用提升项目A包</w:t>
      </w:r>
      <w:r>
        <w:rPr>
          <w:rFonts w:ascii="仿宋_GB2312" w:eastAsia="仿宋_GB2312" w:hAnsi="MS Gothic" w:hint="eastAsia"/>
          <w:b/>
          <w:bCs/>
          <w:color w:val="000000" w:themeColor="text1"/>
          <w:sz w:val="32"/>
          <w:szCs w:val="32"/>
          <w:lang w:bidi="en-US"/>
        </w:rPr>
        <w:t>（一体化政务服务平台、</w:t>
      </w:r>
      <w:r>
        <w:rPr>
          <w:rFonts w:ascii="仿宋_GB2312" w:eastAsia="仿宋_GB2312" w:hAnsi="宋体" w:hint="eastAsia"/>
          <w:b/>
          <w:bCs/>
          <w:color w:val="000000" w:themeColor="text1"/>
          <w:sz w:val="32"/>
          <w:szCs w:val="32"/>
        </w:rPr>
        <w:t>业务支撑平台、大数据公共服务平台、统一开放平台</w:t>
      </w:r>
      <w:r>
        <w:rPr>
          <w:rFonts w:ascii="仿宋_GB2312" w:eastAsia="仿宋_GB2312" w:hAnsi="MS Gothic" w:hint="eastAsia"/>
          <w:b/>
          <w:bCs/>
          <w:color w:val="000000" w:themeColor="text1"/>
          <w:sz w:val="32"/>
          <w:szCs w:val="32"/>
          <w:lang w:bidi="en-US"/>
        </w:rPr>
        <w:t>）</w:t>
      </w:r>
    </w:p>
    <w:p w:rsidR="00CD7A0B" w:rsidRDefault="00D96129" w:rsidP="008615A0">
      <w:pPr>
        <w:widowControl/>
        <w:spacing w:line="570" w:lineRule="exact"/>
        <w:ind w:firstLineChars="200" w:firstLine="640"/>
        <w:rPr>
          <w:rFonts w:ascii="仿宋_GB2312" w:eastAsia="仿宋_GB2312" w:hAnsi="宋体"/>
          <w:color w:val="000000" w:themeColor="text1"/>
          <w:sz w:val="32"/>
          <w:szCs w:val="32"/>
        </w:rPr>
      </w:pPr>
      <w:r>
        <w:rPr>
          <w:rFonts w:ascii="仿宋_GB2312" w:eastAsia="仿宋_GB2312" w:hAnsi="宋体" w:hint="eastAsia"/>
          <w:color w:val="000000" w:themeColor="text1"/>
          <w:sz w:val="32"/>
          <w:szCs w:val="32"/>
        </w:rPr>
        <w:t>主要建设内容包含五个方面：一是省一体化政务服务平台：通过强化业务梳理和配置实施，进一步提升省级部门和市县的政务服务水平。通过建设电子营业执照验证前置系统，实现在政务服务中基于电子营业执照的身份认证、照面信息获取和执照留档，为市场主体提供基于电子营业执照的“一次登录、全网通办”服务。二是业务支撑平台：通过完成统一支付中心、统一物流中心、智能推荐中心、社会化电子印章等平台的能力建设，进一步支撑建设海南省一体化在线政务服务平台和“互联网+监管”系统。支撑一体化不少于20个“一件事”业务受理，每年支撑全省一体化政务服务平台不见面</w:t>
      </w:r>
      <w:proofErr w:type="gramStart"/>
      <w:r>
        <w:rPr>
          <w:rFonts w:ascii="仿宋_GB2312" w:eastAsia="仿宋_GB2312" w:hAnsi="宋体" w:hint="eastAsia"/>
          <w:color w:val="000000" w:themeColor="text1"/>
          <w:sz w:val="32"/>
          <w:szCs w:val="32"/>
        </w:rPr>
        <w:t>审批办</w:t>
      </w:r>
      <w:proofErr w:type="gramEnd"/>
      <w:r>
        <w:rPr>
          <w:rFonts w:ascii="仿宋_GB2312" w:eastAsia="仿宋_GB2312" w:hAnsi="宋体" w:hint="eastAsia"/>
          <w:color w:val="000000" w:themeColor="text1"/>
          <w:sz w:val="32"/>
          <w:szCs w:val="32"/>
        </w:rPr>
        <w:t>件量不少于50万件。三是公务员门户服务：基于面向公务员服务为核心导向，减少繁琐的线下办事过程，节约公务员的时间和减轻负担，提高公务员的工作积极性、归属感和幸福感。四是大数据公共服务平台：为政府的政策制定、产业结构优化提供精准的数据支撑，提升产业的扶持政策的实施。为“证照分离”事项改革业务提供支撑服务。</w:t>
      </w:r>
      <w:bookmarkStart w:id="1" w:name="_Toc62112717"/>
      <w:r>
        <w:rPr>
          <w:rFonts w:ascii="仿宋_GB2312" w:eastAsia="仿宋_GB2312" w:hAnsi="宋体" w:hint="eastAsia"/>
          <w:color w:val="000000" w:themeColor="text1"/>
          <w:sz w:val="32"/>
          <w:szCs w:val="32"/>
        </w:rPr>
        <w:t>五是统一开放平台</w:t>
      </w:r>
      <w:bookmarkEnd w:id="1"/>
      <w:r>
        <w:rPr>
          <w:rFonts w:ascii="仿宋_GB2312" w:eastAsia="仿宋_GB2312" w:hAnsi="宋体" w:hint="eastAsia"/>
          <w:color w:val="000000" w:themeColor="text1"/>
          <w:sz w:val="32"/>
          <w:szCs w:val="32"/>
        </w:rPr>
        <w:t>：进一步优化和完善开放目录、数据开放等功能，向各部门提供数据资源管理、开放请求处理、数据安全管理等功</w:t>
      </w:r>
      <w:r>
        <w:rPr>
          <w:rFonts w:ascii="仿宋_GB2312" w:eastAsia="仿宋_GB2312" w:hAnsi="宋体" w:hint="eastAsia"/>
          <w:color w:val="000000" w:themeColor="text1"/>
          <w:sz w:val="32"/>
          <w:szCs w:val="32"/>
        </w:rPr>
        <w:lastRenderedPageBreak/>
        <w:t>能，向社会公众提供信息查询检索、数据开放申请、数据资源获取、需求反馈和举报等功能。</w:t>
      </w:r>
    </w:p>
    <w:p w:rsidR="00CD7A0B" w:rsidRDefault="00D96129" w:rsidP="008615A0">
      <w:pPr>
        <w:widowControl/>
        <w:spacing w:line="570" w:lineRule="exact"/>
        <w:ind w:firstLineChars="200" w:firstLine="643"/>
        <w:rPr>
          <w:rFonts w:ascii="仿宋_GB2312" w:eastAsia="仿宋_GB2312" w:hAnsi="MS Gothic"/>
          <w:b/>
          <w:bCs/>
          <w:color w:val="000000" w:themeColor="text1"/>
          <w:sz w:val="32"/>
          <w:szCs w:val="32"/>
          <w:lang w:bidi="en-US"/>
        </w:rPr>
      </w:pPr>
      <w:r>
        <w:rPr>
          <w:rFonts w:ascii="仿宋_GB2312" w:eastAsia="仿宋_GB2312" w:hAnsi="宋体" w:cs="宋体" w:hint="eastAsia"/>
          <w:b/>
          <w:bCs/>
          <w:color w:val="000000" w:themeColor="text1"/>
          <w:kern w:val="0"/>
          <w:sz w:val="32"/>
          <w:szCs w:val="32"/>
        </w:rPr>
        <w:t>海南省政务服务应用提升项目B包</w:t>
      </w:r>
      <w:r>
        <w:rPr>
          <w:rFonts w:ascii="仿宋_GB2312" w:eastAsia="仿宋_GB2312" w:hAnsi="MS Gothic" w:hint="eastAsia"/>
          <w:b/>
          <w:bCs/>
          <w:color w:val="000000" w:themeColor="text1"/>
          <w:sz w:val="32"/>
          <w:szCs w:val="32"/>
          <w:lang w:bidi="en-US"/>
        </w:rPr>
        <w:t>（省工程建设项目审批管理能力提升）</w:t>
      </w:r>
    </w:p>
    <w:p w:rsidR="00CD7A0B" w:rsidRDefault="00D96129" w:rsidP="008615A0">
      <w:pPr>
        <w:widowControl/>
        <w:spacing w:line="570" w:lineRule="exact"/>
        <w:ind w:firstLineChars="200" w:firstLine="640"/>
        <w:rPr>
          <w:rFonts w:ascii="仿宋_GB2312" w:eastAsia="仿宋_GB2312" w:hAnsi="宋体"/>
          <w:color w:val="000000" w:themeColor="text1"/>
          <w:sz w:val="32"/>
          <w:szCs w:val="32"/>
        </w:rPr>
      </w:pPr>
      <w:r>
        <w:rPr>
          <w:rFonts w:ascii="仿宋_GB2312" w:eastAsia="仿宋_GB2312" w:hAnsi="宋体" w:hint="eastAsia"/>
          <w:color w:val="000000" w:themeColor="text1"/>
          <w:sz w:val="32"/>
          <w:szCs w:val="32"/>
        </w:rPr>
        <w:t>主要建设内容包含两个方面：一是为进一步推进工程项目审批，有新增项，省级系统新增项主要包括项目全要素管理子系统、工改工作绩效考核分析子系统、数据上报监控维护子系统等；二是在一期项目建设基础上优化和扩展功能，有升级改造项，增加建设项目内容，达到项目优化和信息整合的目的。升级改造项主要针对城市平台，包括城市系统与投资项目系统入口融合改造、专项业务申报改造、跨区域申报功能开发等。</w:t>
      </w:r>
    </w:p>
    <w:p w:rsidR="00CD7A0B" w:rsidRDefault="00D96129" w:rsidP="008615A0">
      <w:pPr>
        <w:widowControl/>
        <w:spacing w:line="570" w:lineRule="exact"/>
        <w:ind w:firstLineChars="200" w:firstLine="643"/>
        <w:rPr>
          <w:rFonts w:ascii="仿宋_GB2312" w:eastAsia="仿宋_GB2312" w:hAnsi="宋体" w:cs="宋体"/>
          <w:b/>
          <w:bCs/>
          <w:color w:val="000000" w:themeColor="text1"/>
          <w:kern w:val="0"/>
          <w:sz w:val="32"/>
          <w:szCs w:val="32"/>
        </w:rPr>
      </w:pPr>
      <w:r>
        <w:rPr>
          <w:rFonts w:ascii="仿宋_GB2312" w:eastAsia="仿宋_GB2312" w:hAnsi="宋体" w:cs="宋体" w:hint="eastAsia"/>
          <w:b/>
          <w:bCs/>
          <w:color w:val="000000" w:themeColor="text1"/>
          <w:kern w:val="0"/>
          <w:sz w:val="32"/>
          <w:szCs w:val="32"/>
        </w:rPr>
        <w:t>海南省政务服务应用提升项目C包（海南省“互联网+监管”系统能力提升）</w:t>
      </w:r>
    </w:p>
    <w:p w:rsidR="00CD7A0B" w:rsidRDefault="00D96129" w:rsidP="008615A0">
      <w:pPr>
        <w:widowControl/>
        <w:spacing w:line="570" w:lineRule="exact"/>
        <w:ind w:firstLineChars="200" w:firstLine="640"/>
        <w:rPr>
          <w:color w:val="000000" w:themeColor="text1"/>
        </w:rPr>
      </w:pPr>
      <w:r>
        <w:rPr>
          <w:rFonts w:ascii="仿宋_GB2312" w:eastAsia="仿宋_GB2312" w:hAnsi="宋体" w:cs="宋体" w:hint="eastAsia"/>
          <w:color w:val="000000" w:themeColor="text1"/>
          <w:kern w:val="0"/>
          <w:sz w:val="32"/>
          <w:szCs w:val="32"/>
        </w:rPr>
        <w:t>主要建设内容是监管事项智能匹配系统、监管数据综合创新应用、审管联动系统（PC端）、审管联动系统（移动端）、执法监管平台、双随机</w:t>
      </w:r>
      <w:proofErr w:type="gramStart"/>
      <w:r>
        <w:rPr>
          <w:rFonts w:ascii="仿宋_GB2312" w:eastAsia="仿宋_GB2312" w:hAnsi="宋体" w:cs="宋体" w:hint="eastAsia"/>
          <w:color w:val="000000" w:themeColor="text1"/>
          <w:kern w:val="0"/>
          <w:sz w:val="32"/>
          <w:szCs w:val="32"/>
        </w:rPr>
        <w:t>一</w:t>
      </w:r>
      <w:proofErr w:type="gramEnd"/>
      <w:r>
        <w:rPr>
          <w:rFonts w:ascii="仿宋_GB2312" w:eastAsia="仿宋_GB2312" w:hAnsi="宋体" w:cs="宋体" w:hint="eastAsia"/>
          <w:color w:val="000000" w:themeColor="text1"/>
          <w:kern w:val="0"/>
          <w:sz w:val="32"/>
          <w:szCs w:val="32"/>
        </w:rPr>
        <w:t>公开系统升级改造、监管事项精细化梳理、监管应用实施推广服务。</w:t>
      </w:r>
    </w:p>
    <w:p w:rsidR="00CD7A0B" w:rsidRDefault="00D96129" w:rsidP="008615A0">
      <w:pPr>
        <w:widowControl/>
        <w:spacing w:line="570" w:lineRule="exact"/>
        <w:ind w:firstLineChars="200" w:firstLine="643"/>
        <w:rPr>
          <w:rFonts w:ascii="仿宋_GB2312" w:eastAsia="仿宋_GB2312" w:hAnsi="宋体" w:cs="宋体"/>
          <w:b/>
          <w:bCs/>
          <w:color w:val="000000" w:themeColor="text1"/>
          <w:kern w:val="0"/>
          <w:sz w:val="32"/>
          <w:szCs w:val="32"/>
        </w:rPr>
      </w:pPr>
      <w:r>
        <w:rPr>
          <w:rFonts w:ascii="仿宋_GB2312" w:eastAsia="仿宋_GB2312" w:hAnsi="宋体" w:cs="宋体" w:hint="eastAsia"/>
          <w:b/>
          <w:bCs/>
          <w:color w:val="000000" w:themeColor="text1"/>
          <w:kern w:val="0"/>
          <w:sz w:val="32"/>
          <w:szCs w:val="32"/>
        </w:rPr>
        <w:t>海南省政务服务应用提升项目D包</w:t>
      </w:r>
      <w:r>
        <w:rPr>
          <w:rFonts w:ascii="仿宋_GB2312" w:eastAsia="仿宋_GB2312" w:hAnsi="仿宋" w:hint="eastAsia"/>
          <w:b/>
          <w:bCs/>
          <w:color w:val="000000" w:themeColor="text1"/>
          <w:sz w:val="32"/>
          <w:szCs w:val="32"/>
          <w:lang w:bidi="en-US"/>
        </w:rPr>
        <w:t>（海南省政务服务领域密码改造项目）</w:t>
      </w:r>
    </w:p>
    <w:p w:rsidR="00CD7A0B" w:rsidRDefault="00D96129" w:rsidP="008615A0">
      <w:pPr>
        <w:pStyle w:val="gatherzd"/>
        <w:spacing w:line="570" w:lineRule="exact"/>
        <w:ind w:firstLine="640"/>
        <w:rPr>
          <w:rFonts w:ascii="仿宋_GB2312" w:eastAsia="仿宋_GB2312" w:hAnsi="仿宋"/>
          <w:color w:val="000000" w:themeColor="text1"/>
          <w:sz w:val="32"/>
          <w:szCs w:val="32"/>
          <w:lang w:bidi="en-US"/>
        </w:rPr>
      </w:pPr>
      <w:r>
        <w:rPr>
          <w:rFonts w:ascii="仿宋_GB2312" w:eastAsia="仿宋_GB2312" w:hAnsi="仿宋" w:hint="eastAsia"/>
          <w:color w:val="000000" w:themeColor="text1"/>
          <w:sz w:val="32"/>
          <w:szCs w:val="32"/>
          <w:lang w:bidi="en-US"/>
        </w:rPr>
        <w:t>主要建设内容包括：密码管理服务平台、数字证书互信互认平台、密码监管平台、密码领域应用系统改造等内容。海南省大数据管理局统一部署搭建密码服务平台，对海南省政务云进行密</w:t>
      </w:r>
      <w:r>
        <w:rPr>
          <w:rFonts w:ascii="仿宋_GB2312" w:eastAsia="仿宋_GB2312" w:hAnsi="仿宋" w:hint="eastAsia"/>
          <w:color w:val="000000" w:themeColor="text1"/>
          <w:sz w:val="32"/>
          <w:szCs w:val="32"/>
          <w:lang w:bidi="en-US"/>
        </w:rPr>
        <w:lastRenderedPageBreak/>
        <w:t>码基础设施改造升级，实现省政务</w:t>
      </w:r>
      <w:proofErr w:type="gramStart"/>
      <w:r>
        <w:rPr>
          <w:rFonts w:ascii="仿宋_GB2312" w:eastAsia="仿宋_GB2312" w:hAnsi="仿宋" w:hint="eastAsia"/>
          <w:color w:val="000000" w:themeColor="text1"/>
          <w:sz w:val="32"/>
          <w:szCs w:val="32"/>
          <w:lang w:bidi="en-US"/>
        </w:rPr>
        <w:t>云环境</w:t>
      </w:r>
      <w:proofErr w:type="gramEnd"/>
      <w:r>
        <w:rPr>
          <w:rFonts w:ascii="仿宋_GB2312" w:eastAsia="仿宋_GB2312" w:hAnsi="仿宋" w:hint="eastAsia"/>
          <w:color w:val="000000" w:themeColor="text1"/>
          <w:sz w:val="32"/>
          <w:szCs w:val="32"/>
          <w:lang w:bidi="en-US"/>
        </w:rPr>
        <w:t>下的数据产生、采集、传输、存储、使用、共享、备份、销毁等全生命周期过程保障，并保障业务处理过程的安全性、实现数据信息的可管可控，为各政务单位在处理政务</w:t>
      </w:r>
      <w:proofErr w:type="gramStart"/>
      <w:r>
        <w:rPr>
          <w:rFonts w:ascii="仿宋_GB2312" w:eastAsia="仿宋_GB2312" w:hAnsi="仿宋" w:hint="eastAsia"/>
          <w:color w:val="000000" w:themeColor="text1"/>
          <w:sz w:val="32"/>
          <w:szCs w:val="32"/>
          <w:lang w:bidi="en-US"/>
        </w:rPr>
        <w:t>云业务</w:t>
      </w:r>
      <w:proofErr w:type="gramEnd"/>
      <w:r>
        <w:rPr>
          <w:rFonts w:ascii="仿宋_GB2312" w:eastAsia="仿宋_GB2312" w:hAnsi="仿宋" w:hint="eastAsia"/>
          <w:color w:val="000000" w:themeColor="text1"/>
          <w:sz w:val="32"/>
          <w:szCs w:val="32"/>
          <w:lang w:bidi="en-US"/>
        </w:rPr>
        <w:t>上提供统一认证、访问控制、单点登录、数字签名验签、数据加解密、电子印章等密码应用的密码服务。</w:t>
      </w:r>
    </w:p>
    <w:p w:rsidR="00CD7A0B" w:rsidRDefault="00D96129" w:rsidP="008615A0">
      <w:pPr>
        <w:spacing w:line="570" w:lineRule="exact"/>
        <w:ind w:firstLineChars="200" w:firstLine="643"/>
        <w:rPr>
          <w:rFonts w:ascii="仿宋_GB2312" w:eastAsia="仿宋_GB2312" w:hAnsi="宋体" w:cs="宋体"/>
          <w:b/>
          <w:bCs/>
          <w:color w:val="000000" w:themeColor="text1"/>
          <w:kern w:val="0"/>
          <w:sz w:val="32"/>
          <w:szCs w:val="32"/>
        </w:rPr>
      </w:pPr>
      <w:r>
        <w:rPr>
          <w:rFonts w:ascii="仿宋_GB2312" w:eastAsia="仿宋_GB2312" w:hAnsi="宋体" w:cs="宋体" w:hint="eastAsia"/>
          <w:b/>
          <w:bCs/>
          <w:color w:val="000000" w:themeColor="text1"/>
          <w:kern w:val="0"/>
          <w:sz w:val="32"/>
          <w:szCs w:val="32"/>
        </w:rPr>
        <w:t>海南省政务服务应用提</w:t>
      </w:r>
      <w:r>
        <w:rPr>
          <w:rFonts w:ascii="仿宋_GB2312" w:eastAsia="仿宋_GB2312" w:hAnsi="仿宋" w:cs="Cambria Math" w:hint="eastAsia"/>
          <w:b/>
          <w:bCs/>
          <w:iCs/>
          <w:color w:val="000000" w:themeColor="text1"/>
          <w:sz w:val="32"/>
          <w:szCs w:val="32"/>
        </w:rPr>
        <w:t>升项目E包（数字证书和电子印章服务商采购项目）</w:t>
      </w:r>
    </w:p>
    <w:p w:rsidR="00CD7A0B" w:rsidRDefault="00D96129" w:rsidP="008615A0">
      <w:pPr>
        <w:pStyle w:val="my"/>
        <w:widowControl/>
        <w:spacing w:line="570" w:lineRule="exact"/>
        <w:ind w:firstLine="640"/>
        <w:rPr>
          <w:rFonts w:ascii="仿宋_GB2312" w:eastAsia="仿宋_GB2312" w:hAnsi="仿宋"/>
          <w:iCs/>
          <w:color w:val="000000" w:themeColor="text1"/>
          <w:kern w:val="2"/>
          <w:sz w:val="32"/>
          <w:szCs w:val="32"/>
        </w:rPr>
      </w:pPr>
      <w:r>
        <w:rPr>
          <w:rFonts w:ascii="仿宋_GB2312" w:eastAsia="仿宋_GB2312" w:hAnsi="仿宋" w:hint="eastAsia"/>
          <w:iCs/>
          <w:color w:val="000000" w:themeColor="text1"/>
          <w:kern w:val="2"/>
          <w:sz w:val="32"/>
          <w:szCs w:val="32"/>
          <w:lang w:val="en-GB"/>
        </w:rPr>
        <w:t>全面推进市场主体电子营业执照、电子印章在政务服务领域跨行业、跨区域、跨层级应用，大力拓展市场主体电子营业执照、电子印章在商务领域、金融服务等涉企高频领域的融合应用，持续打造更加便捷高效的营商环境。其中，电子印章由省统一电子印章平台制作和备案，满足海南省市场主体对电子签署多元化需求，为市场主体提供更优质的服务能力。</w:t>
      </w:r>
      <w:r>
        <w:rPr>
          <w:rFonts w:ascii="仿宋_GB2312" w:eastAsia="仿宋_GB2312" w:hAnsi="仿宋" w:hint="eastAsia"/>
          <w:iCs/>
          <w:color w:val="000000" w:themeColor="text1"/>
          <w:kern w:val="2"/>
          <w:sz w:val="32"/>
          <w:szCs w:val="32"/>
        </w:rPr>
        <w:t>目前，暂</w:t>
      </w:r>
      <w:r>
        <w:rPr>
          <w:rFonts w:ascii="仿宋_GB2312" w:eastAsia="仿宋_GB2312" w:hAnsi="仿宋"/>
          <w:iCs/>
          <w:color w:val="000000" w:themeColor="text1"/>
          <w:kern w:val="2"/>
          <w:sz w:val="32"/>
          <w:szCs w:val="32"/>
        </w:rPr>
        <w:t>未</w:t>
      </w:r>
      <w:r>
        <w:rPr>
          <w:rFonts w:ascii="仿宋_GB2312" w:eastAsia="仿宋_GB2312" w:hAnsi="仿宋" w:hint="eastAsia"/>
          <w:iCs/>
          <w:color w:val="000000" w:themeColor="text1"/>
          <w:kern w:val="2"/>
          <w:sz w:val="32"/>
          <w:szCs w:val="32"/>
        </w:rPr>
        <w:t>进行采购。</w:t>
      </w:r>
    </w:p>
    <w:p w:rsidR="00CD7A0B" w:rsidRPr="008615A0" w:rsidRDefault="00D96129" w:rsidP="008615A0">
      <w:pPr>
        <w:widowControl/>
        <w:spacing w:line="570" w:lineRule="exact"/>
        <w:ind w:firstLineChars="200" w:firstLine="640"/>
        <w:rPr>
          <w:rFonts w:ascii="楷体" w:eastAsia="楷体" w:hAnsi="楷体" w:cs="宋体"/>
          <w:bCs/>
          <w:color w:val="000000" w:themeColor="text1"/>
          <w:kern w:val="0"/>
          <w:sz w:val="32"/>
          <w:szCs w:val="32"/>
        </w:rPr>
      </w:pPr>
      <w:r w:rsidRPr="008615A0">
        <w:rPr>
          <w:rFonts w:ascii="楷体" w:eastAsia="楷体" w:hAnsi="楷体" w:cs="宋体" w:hint="eastAsia"/>
          <w:bCs/>
          <w:color w:val="000000" w:themeColor="text1"/>
          <w:kern w:val="0"/>
          <w:sz w:val="32"/>
          <w:szCs w:val="32"/>
        </w:rPr>
        <w:t>（二）项目年度预算绩效目标和绩效指标设定情况</w:t>
      </w:r>
    </w:p>
    <w:p w:rsidR="00CD7A0B" w:rsidRDefault="00D96129" w:rsidP="008615A0">
      <w:pPr>
        <w:pStyle w:val="my"/>
        <w:widowControl/>
        <w:spacing w:line="570" w:lineRule="exact"/>
        <w:ind w:firstLine="640"/>
        <w:rPr>
          <w:rFonts w:ascii="仿宋_GB2312" w:eastAsia="仿宋_GB2312" w:hAnsi="仿宋"/>
          <w:iCs/>
          <w:color w:val="000000" w:themeColor="text1"/>
          <w:kern w:val="2"/>
          <w:sz w:val="32"/>
          <w:szCs w:val="32"/>
        </w:rPr>
      </w:pPr>
      <w:r>
        <w:rPr>
          <w:rFonts w:ascii="仿宋_GB2312" w:eastAsia="仿宋_GB2312" w:hAnsi="仿宋" w:hint="eastAsia"/>
          <w:iCs/>
          <w:color w:val="000000" w:themeColor="text1"/>
          <w:kern w:val="2"/>
          <w:sz w:val="32"/>
          <w:szCs w:val="32"/>
        </w:rPr>
        <w:t>为实现对现有的信息系统基础资源进行监控和管理，及时掌握信息系统资源现状和配置信息，反映信息系统资源的可用性情况和健康状况，创建一个可知可控的IT环境，保证信息系统的各类业务应用系统的可靠、高效、持续、安全运行，设定以下绩效目标。</w:t>
      </w:r>
    </w:p>
    <w:p w:rsidR="00CD7A0B" w:rsidRDefault="00D96129" w:rsidP="008615A0">
      <w:pPr>
        <w:pStyle w:val="a6"/>
        <w:widowControl/>
        <w:autoSpaceDE w:val="0"/>
        <w:spacing w:line="570" w:lineRule="exact"/>
        <w:ind w:firstLineChars="200" w:firstLine="640"/>
        <w:rPr>
          <w:rFonts w:ascii="仿宋_GB2312" w:eastAsia="仿宋_GB2312" w:hAnsi="仿宋" w:cs="Cambria Math"/>
          <w:iCs/>
          <w:color w:val="000000" w:themeColor="text1"/>
          <w:sz w:val="32"/>
          <w:szCs w:val="32"/>
        </w:rPr>
      </w:pPr>
      <w:r>
        <w:rPr>
          <w:rFonts w:ascii="仿宋_GB2312" w:eastAsia="仿宋_GB2312" w:hAnsi="宋体" w:cs="仿宋_GB2312"/>
          <w:color w:val="000000" w:themeColor="text1"/>
          <w:kern w:val="0"/>
          <w:sz w:val="32"/>
          <w:szCs w:val="32"/>
          <w:lang w:bidi="ar"/>
        </w:rPr>
        <w:lastRenderedPageBreak/>
        <w:t>海南省政务服务应用提升项目在每年全国一体化在线政务服务平台评比中排名小于等于16名；达成省级事项</w:t>
      </w:r>
      <w:proofErr w:type="gramStart"/>
      <w:r>
        <w:rPr>
          <w:rFonts w:ascii="仿宋_GB2312" w:eastAsia="仿宋_GB2312" w:hAnsi="宋体" w:cs="仿宋_GB2312"/>
          <w:color w:val="000000" w:themeColor="text1"/>
          <w:kern w:val="0"/>
          <w:sz w:val="32"/>
          <w:szCs w:val="32"/>
          <w:lang w:bidi="ar"/>
        </w:rPr>
        <w:t>一网通办率</w:t>
      </w:r>
      <w:proofErr w:type="gramEnd"/>
      <w:r>
        <w:rPr>
          <w:rFonts w:ascii="仿宋_GB2312" w:eastAsia="仿宋_GB2312" w:hAnsi="宋体" w:cs="仿宋_GB2312"/>
          <w:color w:val="000000" w:themeColor="text1"/>
          <w:kern w:val="0"/>
          <w:sz w:val="32"/>
          <w:szCs w:val="32"/>
          <w:lang w:bidi="ar"/>
        </w:rPr>
        <w:t>大于等于60%；协助市县完成政务事项</w:t>
      </w:r>
      <w:proofErr w:type="gramStart"/>
      <w:r>
        <w:rPr>
          <w:rFonts w:ascii="仿宋_GB2312" w:eastAsia="仿宋_GB2312" w:hAnsi="宋体" w:cs="仿宋_GB2312"/>
          <w:color w:val="000000" w:themeColor="text1"/>
          <w:kern w:val="0"/>
          <w:sz w:val="32"/>
          <w:szCs w:val="32"/>
          <w:lang w:bidi="ar"/>
        </w:rPr>
        <w:t>一网通办率</w:t>
      </w:r>
      <w:proofErr w:type="gramEnd"/>
      <w:r>
        <w:rPr>
          <w:rFonts w:ascii="仿宋_GB2312" w:eastAsia="仿宋_GB2312" w:hAnsi="宋体" w:cs="仿宋_GB2312"/>
          <w:color w:val="000000" w:themeColor="text1"/>
          <w:kern w:val="0"/>
          <w:sz w:val="32"/>
          <w:szCs w:val="32"/>
          <w:lang w:bidi="ar"/>
        </w:rPr>
        <w:t>大于等于50%。</w:t>
      </w:r>
    </w:p>
    <w:p w:rsidR="00CD7A0B" w:rsidRDefault="00D96129" w:rsidP="008615A0">
      <w:pPr>
        <w:pStyle w:val="my"/>
        <w:widowControl/>
        <w:spacing w:line="570" w:lineRule="exact"/>
        <w:ind w:firstLine="640"/>
        <w:rPr>
          <w:rFonts w:ascii="仿宋_GB2312" w:eastAsia="仿宋_GB2312" w:hAnsi="仿宋"/>
          <w:iCs/>
          <w:color w:val="000000" w:themeColor="text1"/>
          <w:kern w:val="2"/>
          <w:sz w:val="32"/>
          <w:szCs w:val="32"/>
        </w:rPr>
      </w:pPr>
      <w:r>
        <w:rPr>
          <w:rFonts w:ascii="仿宋_GB2312" w:eastAsia="仿宋_GB2312" w:hAnsi="仿宋" w:hint="eastAsia"/>
          <w:iCs/>
          <w:color w:val="000000" w:themeColor="text1"/>
          <w:kern w:val="2"/>
          <w:sz w:val="32"/>
          <w:szCs w:val="32"/>
        </w:rPr>
        <w:t>量化指标包括：</w:t>
      </w:r>
    </w:p>
    <w:p w:rsidR="00CD7A0B" w:rsidRDefault="00D96129" w:rsidP="008615A0">
      <w:pPr>
        <w:widowControl/>
        <w:spacing w:line="57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1.在每年全国一体化在线政务服务平台评比中排名≤16名。</w:t>
      </w:r>
    </w:p>
    <w:p w:rsidR="00CD7A0B" w:rsidRDefault="00D96129" w:rsidP="008615A0">
      <w:pPr>
        <w:widowControl/>
        <w:spacing w:line="57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2.达成省级事项</w:t>
      </w:r>
      <w:proofErr w:type="gramStart"/>
      <w:r>
        <w:rPr>
          <w:rFonts w:ascii="仿宋_GB2312" w:eastAsia="仿宋_GB2312" w:hAnsi="宋体" w:cs="宋体" w:hint="eastAsia"/>
          <w:color w:val="000000" w:themeColor="text1"/>
          <w:kern w:val="0"/>
          <w:sz w:val="32"/>
          <w:szCs w:val="32"/>
        </w:rPr>
        <w:t>一网通办率</w:t>
      </w:r>
      <w:proofErr w:type="gramEnd"/>
      <w:r>
        <w:rPr>
          <w:rFonts w:ascii="仿宋_GB2312" w:eastAsia="仿宋_GB2312" w:hAnsi="宋体" w:cs="宋体" w:hint="eastAsia"/>
          <w:color w:val="000000" w:themeColor="text1"/>
          <w:kern w:val="0"/>
          <w:sz w:val="32"/>
          <w:szCs w:val="32"/>
        </w:rPr>
        <w:t>≥60%。</w:t>
      </w:r>
    </w:p>
    <w:p w:rsidR="00CD7A0B" w:rsidRDefault="00D96129" w:rsidP="008615A0">
      <w:pPr>
        <w:widowControl/>
        <w:spacing w:line="570" w:lineRule="exact"/>
        <w:ind w:firstLineChars="200" w:firstLine="640"/>
        <w:rPr>
          <w:color w:val="000000" w:themeColor="text1"/>
        </w:rPr>
      </w:pPr>
      <w:r>
        <w:rPr>
          <w:rFonts w:ascii="仿宋_GB2312" w:eastAsia="仿宋_GB2312" w:hAnsi="宋体" w:cs="宋体" w:hint="eastAsia"/>
          <w:color w:val="000000" w:themeColor="text1"/>
          <w:kern w:val="0"/>
          <w:sz w:val="32"/>
          <w:szCs w:val="32"/>
        </w:rPr>
        <w:t>3.协助市县完成政务事项</w:t>
      </w:r>
      <w:proofErr w:type="gramStart"/>
      <w:r>
        <w:rPr>
          <w:rFonts w:ascii="仿宋_GB2312" w:eastAsia="仿宋_GB2312" w:hAnsi="宋体" w:cs="宋体" w:hint="eastAsia"/>
          <w:color w:val="000000" w:themeColor="text1"/>
          <w:kern w:val="0"/>
          <w:sz w:val="32"/>
          <w:szCs w:val="32"/>
        </w:rPr>
        <w:t>一网通办率</w:t>
      </w:r>
      <w:proofErr w:type="gramEnd"/>
      <w:r>
        <w:rPr>
          <w:rFonts w:ascii="仿宋_GB2312" w:eastAsia="仿宋_GB2312" w:hAnsi="宋体" w:cs="宋体" w:hint="eastAsia"/>
          <w:color w:val="000000" w:themeColor="text1"/>
          <w:kern w:val="0"/>
          <w:sz w:val="32"/>
          <w:szCs w:val="32"/>
        </w:rPr>
        <w:t>≥50%。</w:t>
      </w:r>
    </w:p>
    <w:p w:rsidR="00CD7A0B" w:rsidRDefault="00D96129" w:rsidP="008615A0">
      <w:pPr>
        <w:widowControl/>
        <w:spacing w:line="570" w:lineRule="exact"/>
        <w:ind w:firstLineChars="200" w:firstLine="640"/>
        <w:rPr>
          <w:rFonts w:ascii="黑体" w:eastAsia="黑体" w:hAnsi="黑体" w:cs="宋体"/>
          <w:color w:val="000000" w:themeColor="text1"/>
          <w:kern w:val="0"/>
          <w:sz w:val="32"/>
          <w:szCs w:val="32"/>
        </w:rPr>
      </w:pPr>
      <w:r>
        <w:rPr>
          <w:rFonts w:ascii="黑体" w:eastAsia="黑体" w:hAnsi="黑体" w:cs="宋体" w:hint="eastAsia"/>
          <w:color w:val="000000" w:themeColor="text1"/>
          <w:kern w:val="0"/>
          <w:sz w:val="32"/>
          <w:szCs w:val="32"/>
        </w:rPr>
        <w:t>二、项目决策及资金使用管理情况</w:t>
      </w:r>
    </w:p>
    <w:p w:rsidR="00CD7A0B" w:rsidRPr="008615A0" w:rsidRDefault="00D96129" w:rsidP="008615A0">
      <w:pPr>
        <w:spacing w:line="570" w:lineRule="exact"/>
        <w:ind w:firstLineChars="200" w:firstLine="640"/>
        <w:rPr>
          <w:rFonts w:ascii="楷体" w:eastAsia="楷体" w:hAnsi="楷体" w:cs="宋体"/>
          <w:color w:val="000000" w:themeColor="text1"/>
          <w:kern w:val="0"/>
          <w:sz w:val="32"/>
          <w:szCs w:val="32"/>
        </w:rPr>
      </w:pPr>
      <w:r w:rsidRPr="008615A0">
        <w:rPr>
          <w:rFonts w:ascii="楷体" w:eastAsia="楷体" w:hAnsi="楷体" w:cs="宋体" w:hint="eastAsia"/>
          <w:bCs/>
          <w:color w:val="000000" w:themeColor="text1"/>
          <w:kern w:val="0"/>
          <w:sz w:val="32"/>
          <w:szCs w:val="32"/>
        </w:rPr>
        <w:t>（一）项目决策情况</w:t>
      </w:r>
      <w:r w:rsidRPr="008615A0">
        <w:rPr>
          <w:rFonts w:ascii="楷体" w:eastAsia="楷体" w:hAnsi="楷体" w:cs="宋体" w:hint="eastAsia"/>
          <w:color w:val="000000" w:themeColor="text1"/>
          <w:kern w:val="0"/>
          <w:sz w:val="32"/>
          <w:szCs w:val="32"/>
        </w:rPr>
        <w:t>（包括决策过程和结果）</w:t>
      </w:r>
    </w:p>
    <w:p w:rsidR="00CD7A0B" w:rsidRPr="00AD434E" w:rsidRDefault="00D96129" w:rsidP="008615A0">
      <w:pPr>
        <w:widowControl/>
        <w:spacing w:line="570" w:lineRule="exact"/>
        <w:ind w:firstLineChars="200" w:firstLine="640"/>
        <w:rPr>
          <w:rFonts w:ascii="仿宋_GB2312" w:eastAsia="仿宋_GB2312" w:hAnsi="宋体"/>
          <w:color w:val="000000" w:themeColor="text1"/>
          <w:kern w:val="0"/>
          <w:sz w:val="32"/>
          <w:szCs w:val="32"/>
        </w:rPr>
      </w:pPr>
      <w:r>
        <w:rPr>
          <w:rFonts w:ascii="仿宋_GB2312" w:eastAsia="仿宋_GB2312" w:hAnsi="宋体" w:hint="eastAsia"/>
          <w:color w:val="000000" w:themeColor="text1"/>
          <w:kern w:val="0"/>
          <w:sz w:val="32"/>
          <w:szCs w:val="32"/>
        </w:rPr>
        <w:t>1.2020年7月8日</w:t>
      </w:r>
      <w:r>
        <w:rPr>
          <w:rFonts w:ascii="仿宋_GB2312" w:eastAsia="仿宋_GB2312" w:hAnsi="宋体" w:cs="宋体" w:hint="eastAsia"/>
          <w:color w:val="000000" w:themeColor="text1"/>
          <w:kern w:val="0"/>
          <w:sz w:val="32"/>
          <w:szCs w:val="32"/>
        </w:rPr>
        <w:t>，</w:t>
      </w:r>
      <w:r>
        <w:rPr>
          <w:rFonts w:ascii="仿宋_GB2312" w:eastAsia="仿宋_GB2312" w:hAnsi="宋体" w:hint="eastAsia"/>
          <w:color w:val="000000" w:themeColor="text1"/>
          <w:kern w:val="0"/>
          <w:sz w:val="32"/>
          <w:szCs w:val="32"/>
        </w:rPr>
        <w:t>海南省大数据推进领导小组办公室同意将该项目纳入2021年度政务信息化项目计划</w:t>
      </w:r>
      <w:r w:rsidRPr="00AD434E">
        <w:rPr>
          <w:rFonts w:ascii="仿宋_GB2312" w:eastAsia="仿宋_GB2312" w:hAnsi="宋体" w:hint="eastAsia"/>
          <w:color w:val="000000" w:themeColor="text1"/>
          <w:kern w:val="0"/>
          <w:sz w:val="32"/>
          <w:szCs w:val="32"/>
        </w:rPr>
        <w:t>。</w:t>
      </w:r>
    </w:p>
    <w:p w:rsidR="00CD7A0B" w:rsidRDefault="00D96129" w:rsidP="008615A0">
      <w:pPr>
        <w:widowControl/>
        <w:spacing w:line="570" w:lineRule="exact"/>
        <w:ind w:firstLineChars="200" w:firstLine="640"/>
        <w:rPr>
          <w:rFonts w:ascii="仿宋_GB2312" w:eastAsia="仿宋_GB2312" w:hAnsi="宋体"/>
          <w:color w:val="000000" w:themeColor="text1"/>
          <w:kern w:val="0"/>
          <w:sz w:val="32"/>
          <w:szCs w:val="32"/>
        </w:rPr>
      </w:pPr>
      <w:r w:rsidRPr="00AD434E">
        <w:rPr>
          <w:rFonts w:ascii="仿宋_GB2312" w:eastAsia="仿宋_GB2312" w:hAnsi="宋体" w:hint="eastAsia"/>
          <w:color w:val="000000" w:themeColor="text1"/>
          <w:kern w:val="0"/>
          <w:sz w:val="32"/>
          <w:szCs w:val="32"/>
        </w:rPr>
        <w:t>2.2020年12月14日，获得了</w:t>
      </w:r>
      <w:r>
        <w:rPr>
          <w:rFonts w:ascii="仿宋_GB2312" w:eastAsia="仿宋_GB2312" w:hAnsi="宋体" w:hint="eastAsia"/>
          <w:color w:val="000000" w:themeColor="text1"/>
          <w:kern w:val="0"/>
          <w:sz w:val="32"/>
          <w:szCs w:val="32"/>
        </w:rPr>
        <w:t>省大数据管理局对可行性研究报告编制合同的批复。</w:t>
      </w:r>
    </w:p>
    <w:p w:rsidR="00CD7A0B" w:rsidRPr="00AD434E" w:rsidRDefault="00D96129" w:rsidP="008615A0">
      <w:pPr>
        <w:widowControl/>
        <w:spacing w:line="570" w:lineRule="exact"/>
        <w:ind w:firstLineChars="200" w:firstLine="640"/>
        <w:rPr>
          <w:rFonts w:ascii="仿宋_GB2312" w:eastAsia="仿宋_GB2312" w:hAnsi="宋体"/>
          <w:color w:val="000000" w:themeColor="text1"/>
          <w:kern w:val="0"/>
          <w:sz w:val="32"/>
          <w:szCs w:val="32"/>
        </w:rPr>
      </w:pPr>
      <w:r>
        <w:rPr>
          <w:rFonts w:ascii="仿宋_GB2312" w:eastAsia="仿宋_GB2312" w:hAnsi="宋体" w:hint="eastAsia"/>
          <w:color w:val="000000" w:themeColor="text1"/>
          <w:kern w:val="0"/>
          <w:sz w:val="32"/>
          <w:szCs w:val="32"/>
        </w:rPr>
        <w:t>3.2020年12月30日，获得省大数据管理局对可行性研究报告的批复。</w:t>
      </w:r>
    </w:p>
    <w:p w:rsidR="008615A0" w:rsidRDefault="00D96129" w:rsidP="008615A0">
      <w:pPr>
        <w:spacing w:line="570" w:lineRule="exact"/>
        <w:ind w:firstLineChars="200" w:firstLine="640"/>
        <w:rPr>
          <w:rFonts w:ascii="仿宋_GB2312" w:eastAsia="仿宋_GB2312" w:hAnsi="宋体"/>
          <w:color w:val="000000" w:themeColor="text1"/>
          <w:kern w:val="0"/>
          <w:sz w:val="32"/>
          <w:szCs w:val="32"/>
        </w:rPr>
      </w:pPr>
      <w:r>
        <w:rPr>
          <w:rFonts w:ascii="仿宋_GB2312" w:eastAsia="仿宋_GB2312" w:hAnsi="宋体" w:hint="eastAsia"/>
          <w:color w:val="000000" w:themeColor="text1"/>
          <w:kern w:val="0"/>
          <w:sz w:val="32"/>
          <w:szCs w:val="32"/>
        </w:rPr>
        <w:t>4.2021年7月9日，获得省大数据管理局对初步设计的批复</w:t>
      </w:r>
      <w:r w:rsidRPr="00AD434E">
        <w:rPr>
          <w:rFonts w:ascii="仿宋_GB2312" w:eastAsia="仿宋_GB2312" w:hAnsi="宋体" w:hint="eastAsia"/>
          <w:color w:val="000000" w:themeColor="text1"/>
          <w:kern w:val="0"/>
          <w:sz w:val="32"/>
          <w:szCs w:val="32"/>
        </w:rPr>
        <w:t>。</w:t>
      </w:r>
      <w:r>
        <w:rPr>
          <w:rFonts w:ascii="仿宋_GB2312" w:eastAsia="仿宋_GB2312" w:hAnsi="宋体" w:hint="eastAsia"/>
          <w:color w:val="000000" w:themeColor="text1"/>
          <w:kern w:val="0"/>
          <w:sz w:val="32"/>
          <w:szCs w:val="32"/>
        </w:rPr>
        <w:t xml:space="preserve"> </w:t>
      </w:r>
    </w:p>
    <w:p w:rsidR="008615A0" w:rsidRDefault="00D96129" w:rsidP="008615A0">
      <w:pPr>
        <w:spacing w:line="570" w:lineRule="exact"/>
        <w:ind w:firstLineChars="200" w:firstLine="640"/>
        <w:rPr>
          <w:rFonts w:ascii="仿宋_GB2312" w:eastAsia="仿宋_GB2312" w:hAnsi="宋体"/>
          <w:color w:val="000000" w:themeColor="text1"/>
          <w:kern w:val="0"/>
          <w:sz w:val="32"/>
          <w:szCs w:val="32"/>
        </w:rPr>
      </w:pPr>
      <w:r>
        <w:rPr>
          <w:rFonts w:ascii="仿宋_GB2312" w:eastAsia="仿宋_GB2312" w:hAnsi="宋体" w:hint="eastAsia"/>
          <w:color w:val="000000" w:themeColor="text1"/>
          <w:kern w:val="0"/>
          <w:sz w:val="32"/>
          <w:szCs w:val="32"/>
        </w:rPr>
        <w:t>5.2021年8月31日，</w:t>
      </w:r>
      <w:r w:rsidRPr="00AD434E">
        <w:rPr>
          <w:rFonts w:ascii="仿宋_GB2312" w:eastAsia="仿宋_GB2312" w:hAnsi="宋体" w:hint="eastAsia"/>
          <w:color w:val="000000" w:themeColor="text1"/>
          <w:kern w:val="0"/>
          <w:sz w:val="32"/>
          <w:szCs w:val="32"/>
        </w:rPr>
        <w:t>获得了</w:t>
      </w:r>
      <w:r>
        <w:rPr>
          <w:rFonts w:ascii="仿宋_GB2312" w:eastAsia="仿宋_GB2312" w:hAnsi="宋体" w:hint="eastAsia"/>
          <w:color w:val="000000" w:themeColor="text1"/>
          <w:kern w:val="0"/>
          <w:sz w:val="32"/>
          <w:szCs w:val="32"/>
        </w:rPr>
        <w:t>省大数据管理局对海南省政务服务应用提升项目A包（一体化政务服务能力提升）、海南省政务服务应用提升项目B包（省工程建设项目审批管理能力提升）、海南省政务服务应用提升项目C包（海南省“互联网+监管”系统能力提升）采购文件的</w:t>
      </w:r>
      <w:r>
        <w:rPr>
          <w:rFonts w:ascii="仿宋_GB2312" w:eastAsia="仿宋_GB2312" w:hAnsi="宋体"/>
          <w:color w:val="000000" w:themeColor="text1"/>
          <w:kern w:val="0"/>
          <w:sz w:val="32"/>
          <w:szCs w:val="32"/>
        </w:rPr>
        <w:t>局长办公会审议</w:t>
      </w:r>
      <w:r>
        <w:rPr>
          <w:rFonts w:ascii="仿宋_GB2312" w:eastAsia="仿宋_GB2312" w:hAnsi="宋体" w:hint="eastAsia"/>
          <w:color w:val="000000" w:themeColor="text1"/>
          <w:kern w:val="0"/>
          <w:sz w:val="32"/>
          <w:szCs w:val="32"/>
        </w:rPr>
        <w:t>。</w:t>
      </w:r>
    </w:p>
    <w:p w:rsidR="00CD7A0B" w:rsidRPr="008615A0" w:rsidRDefault="00D96129" w:rsidP="008615A0">
      <w:pPr>
        <w:spacing w:line="570" w:lineRule="exact"/>
        <w:ind w:firstLineChars="200" w:firstLine="640"/>
        <w:rPr>
          <w:rFonts w:ascii="仿宋_GB2312" w:eastAsia="仿宋_GB2312" w:hAnsi="宋体"/>
          <w:color w:val="000000" w:themeColor="text1"/>
          <w:kern w:val="0"/>
          <w:sz w:val="32"/>
          <w:szCs w:val="32"/>
        </w:rPr>
      </w:pPr>
      <w:r>
        <w:rPr>
          <w:rFonts w:ascii="仿宋_GB2312" w:eastAsia="仿宋_GB2312" w:hAnsi="宋体" w:hint="eastAsia"/>
          <w:color w:val="000000" w:themeColor="text1"/>
          <w:kern w:val="0"/>
          <w:sz w:val="32"/>
          <w:szCs w:val="32"/>
        </w:rPr>
        <w:lastRenderedPageBreak/>
        <w:t>6.2021年10月18日，</w:t>
      </w:r>
      <w:r w:rsidRPr="00AD434E">
        <w:rPr>
          <w:rFonts w:ascii="仿宋_GB2312" w:eastAsia="仿宋_GB2312" w:hAnsi="宋体" w:hint="eastAsia"/>
          <w:color w:val="000000" w:themeColor="text1"/>
          <w:kern w:val="0"/>
          <w:sz w:val="32"/>
          <w:szCs w:val="32"/>
        </w:rPr>
        <w:t>获得了</w:t>
      </w:r>
      <w:r>
        <w:rPr>
          <w:rFonts w:ascii="仿宋_GB2312" w:eastAsia="仿宋_GB2312" w:hAnsi="宋体" w:hint="eastAsia"/>
          <w:color w:val="000000" w:themeColor="text1"/>
          <w:kern w:val="0"/>
          <w:sz w:val="32"/>
          <w:szCs w:val="32"/>
        </w:rPr>
        <w:t>省大数据管理局对海南省政务服务应用提升项目</w:t>
      </w:r>
      <w:r>
        <w:rPr>
          <w:rFonts w:ascii="仿宋_GB2312" w:eastAsia="仿宋_GB2312" w:hAnsi="宋体"/>
          <w:color w:val="000000" w:themeColor="text1"/>
          <w:kern w:val="0"/>
          <w:sz w:val="32"/>
          <w:szCs w:val="32"/>
        </w:rPr>
        <w:t>D包</w:t>
      </w:r>
      <w:r>
        <w:rPr>
          <w:rFonts w:ascii="仿宋_GB2312" w:eastAsia="仿宋_GB2312" w:hAnsi="宋体" w:hint="eastAsia"/>
          <w:color w:val="000000" w:themeColor="text1"/>
          <w:kern w:val="0"/>
          <w:sz w:val="32"/>
          <w:szCs w:val="32"/>
        </w:rPr>
        <w:t>（</w:t>
      </w:r>
      <w:r>
        <w:rPr>
          <w:rFonts w:ascii="仿宋_GB2312" w:eastAsia="仿宋_GB2312" w:hAnsi="宋体"/>
          <w:color w:val="000000" w:themeColor="text1"/>
          <w:kern w:val="0"/>
          <w:sz w:val="32"/>
          <w:szCs w:val="32"/>
        </w:rPr>
        <w:t>密码服务平台及应用</w:t>
      </w:r>
      <w:r>
        <w:rPr>
          <w:rFonts w:ascii="仿宋_GB2312" w:eastAsia="仿宋_GB2312" w:hAnsi="宋体" w:hint="eastAsia"/>
          <w:color w:val="000000" w:themeColor="text1"/>
          <w:kern w:val="0"/>
          <w:sz w:val="32"/>
          <w:szCs w:val="32"/>
        </w:rPr>
        <w:t>)</w:t>
      </w:r>
      <w:r>
        <w:rPr>
          <w:rFonts w:ascii="仿宋_GB2312" w:eastAsia="仿宋_GB2312" w:hAnsi="宋体"/>
          <w:color w:val="000000" w:themeColor="text1"/>
          <w:kern w:val="0"/>
          <w:sz w:val="32"/>
          <w:szCs w:val="32"/>
        </w:rPr>
        <w:t>采购文件</w:t>
      </w:r>
      <w:r>
        <w:rPr>
          <w:rFonts w:ascii="仿宋_GB2312" w:eastAsia="仿宋_GB2312" w:hAnsi="宋体" w:hint="eastAsia"/>
          <w:color w:val="000000" w:themeColor="text1"/>
          <w:kern w:val="0"/>
          <w:sz w:val="32"/>
          <w:szCs w:val="32"/>
        </w:rPr>
        <w:t>的</w:t>
      </w:r>
      <w:r>
        <w:rPr>
          <w:rFonts w:ascii="仿宋_GB2312" w:eastAsia="仿宋_GB2312" w:hAnsi="宋体"/>
          <w:color w:val="000000" w:themeColor="text1"/>
          <w:kern w:val="0"/>
          <w:sz w:val="32"/>
          <w:szCs w:val="32"/>
        </w:rPr>
        <w:t>局长办公会审议</w:t>
      </w:r>
      <w:r>
        <w:rPr>
          <w:rFonts w:ascii="仿宋_GB2312" w:eastAsia="仿宋_GB2312" w:hAnsi="宋体" w:hint="eastAsia"/>
          <w:color w:val="000000" w:themeColor="text1"/>
          <w:kern w:val="0"/>
          <w:sz w:val="32"/>
          <w:szCs w:val="32"/>
        </w:rPr>
        <w:t>。</w:t>
      </w:r>
    </w:p>
    <w:p w:rsidR="00CD7A0B" w:rsidRPr="008615A0" w:rsidRDefault="00D96129" w:rsidP="008615A0">
      <w:pPr>
        <w:spacing w:line="570" w:lineRule="exact"/>
        <w:ind w:firstLineChars="200" w:firstLine="640"/>
        <w:rPr>
          <w:rFonts w:ascii="楷体" w:eastAsia="楷体" w:hAnsi="楷体"/>
          <w:color w:val="000000" w:themeColor="text1"/>
        </w:rPr>
      </w:pPr>
      <w:r w:rsidRPr="008615A0">
        <w:rPr>
          <w:rFonts w:ascii="楷体" w:eastAsia="楷体" w:hAnsi="楷体" w:cs="宋体" w:hint="eastAsia"/>
          <w:bCs/>
          <w:color w:val="000000" w:themeColor="text1"/>
          <w:kern w:val="0"/>
          <w:sz w:val="32"/>
          <w:szCs w:val="32"/>
        </w:rPr>
        <w:t>（二）项目资金（包括财政资金、自筹资金等）安排落实、总投入等情况</w:t>
      </w:r>
    </w:p>
    <w:p w:rsidR="008615A0" w:rsidRDefault="00D96129" w:rsidP="008615A0">
      <w:pPr>
        <w:numPr>
          <w:ilvl w:val="255"/>
          <w:numId w:val="0"/>
        </w:numPr>
        <w:spacing w:line="57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本</w:t>
      </w:r>
      <w:r>
        <w:rPr>
          <w:rFonts w:ascii="仿宋_GB2312" w:eastAsia="仿宋_GB2312" w:hAnsi="仿宋" w:hint="eastAsia"/>
          <w:iCs/>
          <w:color w:val="000000" w:themeColor="text1"/>
          <w:sz w:val="32"/>
          <w:szCs w:val="32"/>
        </w:rPr>
        <w:t>项目批复资金为</w:t>
      </w:r>
      <w:r>
        <w:rPr>
          <w:rFonts w:ascii="仿宋_GB2312" w:eastAsia="仿宋_GB2312" w:hAnsi="宋体" w:cs="仿宋_GB2312"/>
          <w:color w:val="000000" w:themeColor="text1"/>
          <w:kern w:val="0"/>
          <w:sz w:val="31"/>
          <w:szCs w:val="31"/>
          <w:lang w:bidi="ar"/>
        </w:rPr>
        <w:t>14</w:t>
      </w:r>
      <w:r w:rsidR="008615A0">
        <w:rPr>
          <w:rFonts w:ascii="仿宋_GB2312" w:eastAsia="仿宋_GB2312" w:hAnsi="宋体" w:cs="仿宋_GB2312"/>
          <w:color w:val="000000" w:themeColor="text1"/>
          <w:kern w:val="0"/>
          <w:sz w:val="31"/>
          <w:szCs w:val="31"/>
          <w:lang w:bidi="ar"/>
        </w:rPr>
        <w:t>,</w:t>
      </w:r>
      <w:r>
        <w:rPr>
          <w:rFonts w:ascii="仿宋_GB2312" w:eastAsia="仿宋_GB2312" w:hAnsi="宋体" w:cs="仿宋_GB2312"/>
          <w:color w:val="000000" w:themeColor="text1"/>
          <w:kern w:val="0"/>
          <w:sz w:val="31"/>
          <w:szCs w:val="31"/>
          <w:lang w:bidi="ar"/>
        </w:rPr>
        <w:t>969.90</w:t>
      </w:r>
      <w:r>
        <w:rPr>
          <w:rFonts w:ascii="仿宋_GB2312" w:eastAsia="仿宋_GB2312" w:hAnsi="宋体" w:hint="eastAsia"/>
          <w:color w:val="000000" w:themeColor="text1"/>
          <w:kern w:val="0"/>
          <w:sz w:val="32"/>
          <w:szCs w:val="32"/>
        </w:rPr>
        <w:t>万元，</w:t>
      </w:r>
      <w:r>
        <w:rPr>
          <w:rFonts w:ascii="仿宋_GB2312" w:eastAsia="仿宋_GB2312" w:hAnsi="宋体"/>
          <w:color w:val="000000" w:themeColor="text1"/>
          <w:kern w:val="0"/>
          <w:sz w:val="32"/>
          <w:szCs w:val="32"/>
        </w:rPr>
        <w:t>均为</w:t>
      </w:r>
      <w:r>
        <w:rPr>
          <w:rFonts w:ascii="仿宋_GB2312" w:eastAsia="仿宋_GB2312" w:hAnsi="宋体" w:hint="eastAsia"/>
          <w:color w:val="000000" w:themeColor="text1"/>
          <w:kern w:val="0"/>
          <w:sz w:val="32"/>
          <w:szCs w:val="32"/>
        </w:rPr>
        <w:t>省财政资金</w:t>
      </w:r>
      <w:r>
        <w:rPr>
          <w:rFonts w:ascii="仿宋_GB2312" w:eastAsia="仿宋_GB2312" w:hAnsi="仿宋" w:hint="eastAsia"/>
          <w:iCs/>
          <w:color w:val="000000" w:themeColor="text1"/>
          <w:sz w:val="32"/>
          <w:szCs w:val="32"/>
        </w:rPr>
        <w:t>。</w:t>
      </w:r>
      <w:r>
        <w:rPr>
          <w:rFonts w:ascii="仿宋_GB2312" w:eastAsia="仿宋_GB2312" w:hAnsi="宋体" w:cs="宋体" w:hint="eastAsia"/>
          <w:color w:val="000000" w:themeColor="text1"/>
          <w:kern w:val="0"/>
          <w:sz w:val="32"/>
          <w:szCs w:val="32"/>
        </w:rPr>
        <w:t>2021年度省财政下达预算资金</w:t>
      </w:r>
      <w:r>
        <w:rPr>
          <w:rFonts w:ascii="仿宋_GB2312" w:eastAsia="仿宋_GB2312" w:hAnsi="宋体" w:cs="宋体"/>
          <w:color w:val="000000" w:themeColor="text1"/>
          <w:kern w:val="0"/>
          <w:sz w:val="32"/>
          <w:szCs w:val="32"/>
        </w:rPr>
        <w:t>总计</w:t>
      </w:r>
      <w:r>
        <w:rPr>
          <w:rFonts w:ascii="仿宋_GB2312" w:eastAsia="仿宋_GB2312" w:hAnsi="宋体" w:cs="宋体" w:hint="eastAsia"/>
          <w:color w:val="000000" w:themeColor="text1"/>
          <w:kern w:val="0"/>
          <w:sz w:val="32"/>
          <w:szCs w:val="32"/>
        </w:rPr>
        <w:t>为5</w:t>
      </w:r>
      <w:r w:rsidR="008615A0">
        <w:rPr>
          <w:rFonts w:ascii="仿宋_GB2312" w:eastAsia="仿宋_GB2312" w:hAnsi="宋体" w:cs="宋体"/>
          <w:color w:val="000000" w:themeColor="text1"/>
          <w:kern w:val="0"/>
          <w:sz w:val="32"/>
          <w:szCs w:val="32"/>
        </w:rPr>
        <w:t>,</w:t>
      </w:r>
      <w:r>
        <w:rPr>
          <w:rFonts w:ascii="仿宋_GB2312" w:eastAsia="仿宋_GB2312" w:hAnsi="宋体" w:cs="宋体" w:hint="eastAsia"/>
          <w:color w:val="000000" w:themeColor="text1"/>
          <w:kern w:val="0"/>
          <w:sz w:val="32"/>
          <w:szCs w:val="32"/>
        </w:rPr>
        <w:t>600万元，实际执行预算资金为5</w:t>
      </w:r>
      <w:r w:rsidR="008615A0">
        <w:rPr>
          <w:rFonts w:ascii="仿宋_GB2312" w:eastAsia="仿宋_GB2312" w:hAnsi="宋体" w:cs="宋体"/>
          <w:color w:val="000000" w:themeColor="text1"/>
          <w:kern w:val="0"/>
          <w:sz w:val="32"/>
          <w:szCs w:val="32"/>
        </w:rPr>
        <w:t>,</w:t>
      </w:r>
      <w:r>
        <w:rPr>
          <w:rFonts w:ascii="仿宋_GB2312" w:eastAsia="仿宋_GB2312" w:hAnsi="宋体" w:cs="宋体" w:hint="eastAsia"/>
          <w:color w:val="000000" w:themeColor="text1"/>
          <w:kern w:val="0"/>
          <w:sz w:val="32"/>
          <w:szCs w:val="32"/>
        </w:rPr>
        <w:t>590.17万元,执行率为99%。</w:t>
      </w:r>
    </w:p>
    <w:p w:rsidR="00CD7A0B" w:rsidRPr="008615A0" w:rsidRDefault="00D96129" w:rsidP="008615A0">
      <w:pPr>
        <w:spacing w:line="570" w:lineRule="exact"/>
        <w:ind w:firstLineChars="200" w:firstLine="640"/>
        <w:rPr>
          <w:rFonts w:ascii="楷体" w:eastAsia="楷体" w:hAnsi="楷体" w:cs="宋体"/>
          <w:bCs/>
          <w:color w:val="000000" w:themeColor="text1"/>
          <w:kern w:val="0"/>
          <w:sz w:val="32"/>
          <w:szCs w:val="32"/>
        </w:rPr>
      </w:pPr>
      <w:r w:rsidRPr="008615A0">
        <w:rPr>
          <w:rFonts w:ascii="楷体" w:eastAsia="楷体" w:hAnsi="楷体" w:cs="宋体" w:hint="eastAsia"/>
          <w:bCs/>
          <w:color w:val="000000" w:themeColor="text1"/>
          <w:kern w:val="0"/>
          <w:sz w:val="32"/>
          <w:szCs w:val="32"/>
        </w:rPr>
        <w:t>（三）项目资金（主要是指财政资金）实际使用情况</w:t>
      </w:r>
    </w:p>
    <w:p w:rsidR="00CD7A0B" w:rsidRPr="00AD434E" w:rsidRDefault="00D96129" w:rsidP="00AD434E">
      <w:pPr>
        <w:widowControl/>
        <w:spacing w:line="570" w:lineRule="exact"/>
        <w:ind w:firstLineChars="200" w:firstLine="640"/>
        <w:rPr>
          <w:rFonts w:ascii="仿宋_GB2312" w:eastAsia="仿宋_GB2312" w:hAnsi="宋体"/>
          <w:color w:val="000000" w:themeColor="text1"/>
          <w:kern w:val="0"/>
          <w:sz w:val="32"/>
          <w:szCs w:val="32"/>
        </w:rPr>
      </w:pPr>
      <w:r w:rsidRPr="00AD434E">
        <w:rPr>
          <w:rFonts w:ascii="仿宋_GB2312" w:eastAsia="仿宋_GB2312" w:hAnsi="宋体" w:hint="eastAsia"/>
          <w:color w:val="000000" w:themeColor="text1"/>
          <w:kern w:val="0"/>
          <w:sz w:val="32"/>
          <w:szCs w:val="32"/>
        </w:rPr>
        <w:t>1.2021年4月23日，支付海南省政务服务应用提升项目可行性研究报告编制费用34.2万元。</w:t>
      </w:r>
    </w:p>
    <w:p w:rsidR="00CD7A0B" w:rsidRPr="00AD434E" w:rsidRDefault="00D96129" w:rsidP="00AD434E">
      <w:pPr>
        <w:widowControl/>
        <w:spacing w:line="570" w:lineRule="exact"/>
        <w:ind w:firstLineChars="200" w:firstLine="640"/>
        <w:rPr>
          <w:rFonts w:ascii="仿宋_GB2312" w:eastAsia="仿宋_GB2312" w:hAnsi="宋体"/>
          <w:color w:val="000000" w:themeColor="text1"/>
          <w:kern w:val="0"/>
          <w:sz w:val="32"/>
          <w:szCs w:val="32"/>
        </w:rPr>
      </w:pPr>
      <w:r w:rsidRPr="00AD434E">
        <w:rPr>
          <w:rFonts w:ascii="仿宋_GB2312" w:eastAsia="仿宋_GB2312" w:hAnsi="宋体" w:hint="eastAsia"/>
          <w:color w:val="000000" w:themeColor="text1"/>
          <w:kern w:val="0"/>
          <w:sz w:val="32"/>
          <w:szCs w:val="32"/>
        </w:rPr>
        <w:t>2.2021年11月11日，支付《海南省政务服务应用提升项目（B、C、D、E包）监理服务委托合同》首付款9.8万元。支付《海南省政务服务应用提升项目A包（一体化政务服务能力提升）监理服务委托合同》首付款16.96万元。</w:t>
      </w:r>
    </w:p>
    <w:p w:rsidR="008615A0" w:rsidRPr="00AD434E" w:rsidRDefault="00D96129" w:rsidP="00AD434E">
      <w:pPr>
        <w:widowControl/>
        <w:spacing w:line="570" w:lineRule="exact"/>
        <w:ind w:firstLineChars="200" w:firstLine="640"/>
        <w:rPr>
          <w:rFonts w:ascii="仿宋_GB2312" w:eastAsia="仿宋_GB2312" w:hAnsi="宋体"/>
          <w:color w:val="000000" w:themeColor="text1"/>
          <w:kern w:val="0"/>
          <w:sz w:val="32"/>
          <w:szCs w:val="32"/>
        </w:rPr>
      </w:pPr>
      <w:r w:rsidRPr="00AD434E">
        <w:rPr>
          <w:rFonts w:ascii="仿宋_GB2312" w:eastAsia="仿宋_GB2312" w:hAnsi="宋体" w:hint="eastAsia"/>
          <w:color w:val="000000" w:themeColor="text1"/>
          <w:kern w:val="0"/>
          <w:sz w:val="32"/>
          <w:szCs w:val="32"/>
        </w:rPr>
        <w:t>3.2021年11月15日，支付《海南省政务服务应用提升A包合同》第一笔合同款4</w:t>
      </w:r>
      <w:r w:rsidR="008615A0" w:rsidRPr="00AD434E">
        <w:rPr>
          <w:rFonts w:ascii="仿宋_GB2312" w:eastAsia="仿宋_GB2312" w:hAnsi="宋体"/>
          <w:color w:val="000000" w:themeColor="text1"/>
          <w:kern w:val="0"/>
          <w:sz w:val="32"/>
          <w:szCs w:val="32"/>
        </w:rPr>
        <w:t>,</w:t>
      </w:r>
      <w:r w:rsidRPr="00AD434E">
        <w:rPr>
          <w:rFonts w:ascii="仿宋_GB2312" w:eastAsia="仿宋_GB2312" w:hAnsi="宋体" w:hint="eastAsia"/>
          <w:color w:val="000000" w:themeColor="text1"/>
          <w:kern w:val="0"/>
          <w:sz w:val="32"/>
          <w:szCs w:val="32"/>
        </w:rPr>
        <w:t>149万元。</w:t>
      </w:r>
    </w:p>
    <w:p w:rsidR="00CD7A0B" w:rsidRPr="00AD434E" w:rsidRDefault="00D96129" w:rsidP="00AD434E">
      <w:pPr>
        <w:widowControl/>
        <w:spacing w:line="570" w:lineRule="exact"/>
        <w:ind w:firstLineChars="200" w:firstLine="640"/>
        <w:rPr>
          <w:rFonts w:ascii="仿宋_GB2312" w:eastAsia="仿宋_GB2312" w:hAnsi="宋体"/>
          <w:color w:val="000000" w:themeColor="text1"/>
          <w:kern w:val="0"/>
          <w:sz w:val="32"/>
          <w:szCs w:val="32"/>
        </w:rPr>
      </w:pPr>
      <w:r w:rsidRPr="00AD434E">
        <w:rPr>
          <w:rFonts w:ascii="仿宋_GB2312" w:eastAsia="仿宋_GB2312" w:hAnsi="宋体" w:hint="eastAsia"/>
          <w:color w:val="000000" w:themeColor="text1"/>
          <w:kern w:val="0"/>
          <w:sz w:val="32"/>
          <w:szCs w:val="32"/>
        </w:rPr>
        <w:t>4.2021年11月26日，</w:t>
      </w:r>
      <w:proofErr w:type="gramStart"/>
      <w:r w:rsidRPr="00AD434E">
        <w:rPr>
          <w:rFonts w:ascii="仿宋_GB2312" w:eastAsia="仿宋_GB2312" w:hAnsi="宋体" w:hint="eastAsia"/>
          <w:color w:val="000000" w:themeColor="text1"/>
          <w:kern w:val="0"/>
          <w:sz w:val="32"/>
          <w:szCs w:val="32"/>
        </w:rPr>
        <w:t>支付支付</w:t>
      </w:r>
      <w:proofErr w:type="gramEnd"/>
      <w:r w:rsidRPr="00AD434E">
        <w:rPr>
          <w:rFonts w:ascii="仿宋_GB2312" w:eastAsia="仿宋_GB2312" w:hAnsi="宋体" w:hint="eastAsia"/>
          <w:color w:val="000000" w:themeColor="text1"/>
          <w:kern w:val="0"/>
          <w:sz w:val="32"/>
          <w:szCs w:val="32"/>
        </w:rPr>
        <w:t>《海南省政务服务应用提升项目C包（海南省“互联网+监管”系统能力提升）合同书》首付款</w:t>
      </w:r>
      <w:r w:rsidR="008615A0" w:rsidRPr="00AD434E">
        <w:rPr>
          <w:rFonts w:ascii="仿宋_GB2312" w:eastAsia="仿宋_GB2312" w:hAnsi="宋体" w:hint="eastAsia"/>
          <w:color w:val="000000" w:themeColor="text1"/>
          <w:kern w:val="0"/>
          <w:sz w:val="32"/>
          <w:szCs w:val="32"/>
        </w:rPr>
        <w:t>407.47</w:t>
      </w:r>
      <w:r w:rsidRPr="00AD434E">
        <w:rPr>
          <w:rFonts w:ascii="仿宋_GB2312" w:eastAsia="仿宋_GB2312" w:hAnsi="宋体" w:hint="eastAsia"/>
          <w:color w:val="000000" w:themeColor="text1"/>
          <w:kern w:val="0"/>
          <w:sz w:val="32"/>
          <w:szCs w:val="32"/>
        </w:rPr>
        <w:t>万元。</w:t>
      </w:r>
    </w:p>
    <w:p w:rsidR="00CD7A0B" w:rsidRPr="00AD434E" w:rsidRDefault="00D96129" w:rsidP="00AD434E">
      <w:pPr>
        <w:widowControl/>
        <w:spacing w:line="570" w:lineRule="exact"/>
        <w:ind w:firstLineChars="200" w:firstLine="640"/>
        <w:rPr>
          <w:rFonts w:ascii="仿宋_GB2312" w:eastAsia="仿宋_GB2312" w:hAnsi="宋体"/>
          <w:color w:val="000000" w:themeColor="text1"/>
          <w:kern w:val="0"/>
          <w:sz w:val="32"/>
          <w:szCs w:val="32"/>
        </w:rPr>
      </w:pPr>
      <w:r w:rsidRPr="00AD434E">
        <w:rPr>
          <w:rFonts w:ascii="仿宋_GB2312" w:eastAsia="仿宋_GB2312" w:hAnsi="宋体" w:hint="eastAsia"/>
          <w:color w:val="000000" w:themeColor="text1"/>
          <w:kern w:val="0"/>
          <w:sz w:val="32"/>
          <w:szCs w:val="32"/>
        </w:rPr>
        <w:t>5.2021年11月30日，支付《海南省政务服务应用提升项目初步设计编制合同》全款51万元。</w:t>
      </w:r>
    </w:p>
    <w:p w:rsidR="00CD7A0B" w:rsidRPr="00AD434E" w:rsidRDefault="00D96129" w:rsidP="00AD434E">
      <w:pPr>
        <w:widowControl/>
        <w:spacing w:line="570" w:lineRule="exact"/>
        <w:ind w:firstLineChars="200" w:firstLine="640"/>
        <w:rPr>
          <w:rFonts w:ascii="仿宋_GB2312" w:eastAsia="仿宋_GB2312" w:hAnsi="宋体"/>
          <w:color w:val="000000" w:themeColor="text1"/>
          <w:kern w:val="0"/>
          <w:sz w:val="32"/>
          <w:szCs w:val="32"/>
        </w:rPr>
      </w:pPr>
      <w:r w:rsidRPr="00AD434E">
        <w:rPr>
          <w:rFonts w:ascii="仿宋_GB2312" w:eastAsia="仿宋_GB2312" w:hAnsi="宋体" w:hint="eastAsia"/>
          <w:color w:val="000000" w:themeColor="text1"/>
          <w:kern w:val="0"/>
          <w:sz w:val="32"/>
          <w:szCs w:val="32"/>
        </w:rPr>
        <w:lastRenderedPageBreak/>
        <w:t>6.2021年12月17日，支付</w:t>
      </w:r>
      <w:proofErr w:type="gramStart"/>
      <w:r w:rsidRPr="00AD434E">
        <w:rPr>
          <w:rFonts w:ascii="仿宋_GB2312" w:eastAsia="仿宋_GB2312" w:hAnsi="宋体" w:hint="eastAsia"/>
          <w:color w:val="000000" w:themeColor="text1"/>
          <w:kern w:val="0"/>
          <w:sz w:val="32"/>
          <w:szCs w:val="32"/>
        </w:rPr>
        <w:t>《</w:t>
      </w:r>
      <w:proofErr w:type="gramEnd"/>
      <w:r w:rsidRPr="00AD434E">
        <w:rPr>
          <w:rFonts w:ascii="仿宋_GB2312" w:eastAsia="仿宋_GB2312" w:hAnsi="宋体" w:hint="eastAsia"/>
          <w:color w:val="000000" w:themeColor="text1"/>
          <w:kern w:val="0"/>
          <w:sz w:val="32"/>
          <w:szCs w:val="32"/>
        </w:rPr>
        <w:t>海南省政务服务应用提升项</w:t>
      </w:r>
    </w:p>
    <w:p w:rsidR="00CD7A0B" w:rsidRPr="00AD434E" w:rsidRDefault="00D96129" w:rsidP="00AD434E">
      <w:pPr>
        <w:widowControl/>
        <w:spacing w:line="570" w:lineRule="exact"/>
        <w:ind w:firstLineChars="200" w:firstLine="640"/>
        <w:rPr>
          <w:rFonts w:ascii="仿宋_GB2312" w:eastAsia="仿宋_GB2312" w:hAnsi="宋体"/>
          <w:color w:val="000000" w:themeColor="text1"/>
          <w:kern w:val="0"/>
          <w:sz w:val="32"/>
          <w:szCs w:val="32"/>
        </w:rPr>
      </w:pPr>
      <w:r w:rsidRPr="00AD434E">
        <w:rPr>
          <w:rFonts w:ascii="仿宋_GB2312" w:eastAsia="仿宋_GB2312" w:hAnsi="宋体" w:hint="eastAsia"/>
          <w:color w:val="000000" w:themeColor="text1"/>
          <w:kern w:val="0"/>
          <w:sz w:val="32"/>
          <w:szCs w:val="32"/>
        </w:rPr>
        <w:t>目D包-海南省政务服务领域密码改造项目合同书</w:t>
      </w:r>
      <w:proofErr w:type="gramStart"/>
      <w:r w:rsidRPr="00AD434E">
        <w:rPr>
          <w:rFonts w:ascii="仿宋_GB2312" w:eastAsia="仿宋_GB2312" w:hAnsi="宋体" w:hint="eastAsia"/>
          <w:color w:val="000000" w:themeColor="text1"/>
          <w:kern w:val="0"/>
          <w:sz w:val="32"/>
          <w:szCs w:val="32"/>
        </w:rPr>
        <w:t>》</w:t>
      </w:r>
      <w:proofErr w:type="gramEnd"/>
      <w:r w:rsidRPr="00AD434E">
        <w:rPr>
          <w:rFonts w:ascii="仿宋_GB2312" w:eastAsia="仿宋_GB2312" w:hAnsi="宋体" w:hint="eastAsia"/>
          <w:color w:val="000000" w:themeColor="text1"/>
          <w:kern w:val="0"/>
          <w:sz w:val="32"/>
          <w:szCs w:val="32"/>
        </w:rPr>
        <w:t>首付款（部分）442.54万元。</w:t>
      </w:r>
    </w:p>
    <w:p w:rsidR="00CD7A0B" w:rsidRPr="00AD434E" w:rsidRDefault="00D96129" w:rsidP="00AD434E">
      <w:pPr>
        <w:widowControl/>
        <w:spacing w:line="570" w:lineRule="exact"/>
        <w:ind w:firstLineChars="200" w:firstLine="640"/>
        <w:rPr>
          <w:rFonts w:ascii="仿宋_GB2312" w:eastAsia="仿宋_GB2312" w:hAnsi="宋体"/>
          <w:color w:val="000000" w:themeColor="text1"/>
          <w:kern w:val="0"/>
          <w:sz w:val="32"/>
          <w:szCs w:val="32"/>
        </w:rPr>
      </w:pPr>
      <w:r w:rsidRPr="00AD434E">
        <w:rPr>
          <w:rFonts w:ascii="仿宋_GB2312" w:eastAsia="仿宋_GB2312" w:hAnsi="宋体" w:hint="eastAsia"/>
          <w:color w:val="000000" w:themeColor="text1"/>
          <w:kern w:val="0"/>
          <w:sz w:val="32"/>
          <w:szCs w:val="32"/>
        </w:rPr>
        <w:t>7.2021年12月22日，支付《海南省政务服务应用提升项目B包（省工程建设项目审批管理能力提升）合同书》首付款479.2万元。</w:t>
      </w:r>
    </w:p>
    <w:p w:rsidR="00FB11E1" w:rsidRDefault="00D96129" w:rsidP="00FB11E1">
      <w:pPr>
        <w:spacing w:line="570" w:lineRule="exact"/>
        <w:ind w:firstLineChars="200" w:firstLine="640"/>
        <w:rPr>
          <w:rFonts w:ascii="楷体" w:eastAsia="楷体" w:hAnsi="楷体" w:cs="宋体"/>
          <w:bCs/>
          <w:color w:val="000000" w:themeColor="text1"/>
          <w:kern w:val="0"/>
          <w:sz w:val="32"/>
          <w:szCs w:val="32"/>
        </w:rPr>
      </w:pPr>
      <w:r w:rsidRPr="00AD434E">
        <w:rPr>
          <w:rFonts w:ascii="楷体" w:eastAsia="楷体" w:hAnsi="楷体" w:cs="宋体" w:hint="eastAsia"/>
          <w:bCs/>
          <w:color w:val="000000" w:themeColor="text1"/>
          <w:kern w:val="0"/>
          <w:sz w:val="32"/>
          <w:szCs w:val="32"/>
        </w:rPr>
        <w:t>（四）项目资金管理情况（包括管理制度、办法的制订及执行情况</w:t>
      </w:r>
      <w:r w:rsidR="00FB11E1">
        <w:rPr>
          <w:rFonts w:ascii="楷体" w:eastAsia="楷体" w:hAnsi="楷体" w:cs="宋体" w:hint="eastAsia"/>
          <w:bCs/>
          <w:color w:val="000000" w:themeColor="text1"/>
          <w:kern w:val="0"/>
          <w:sz w:val="32"/>
          <w:szCs w:val="32"/>
        </w:rPr>
        <w:t>）</w:t>
      </w:r>
    </w:p>
    <w:p w:rsidR="00CD7A0B" w:rsidRPr="00FB11E1" w:rsidRDefault="00D96129" w:rsidP="00FB11E1">
      <w:pPr>
        <w:spacing w:line="570" w:lineRule="exact"/>
        <w:ind w:firstLineChars="200" w:firstLine="640"/>
        <w:rPr>
          <w:rFonts w:ascii="微软雅黑" w:eastAsia="微软雅黑" w:hAnsi="微软雅黑" w:cs="微软雅黑"/>
          <w:color w:val="000000" w:themeColor="text1"/>
          <w:sz w:val="16"/>
          <w:szCs w:val="16"/>
          <w:shd w:val="clear" w:color="auto" w:fill="FFFFFF"/>
        </w:rPr>
      </w:pPr>
      <w:r>
        <w:rPr>
          <w:rFonts w:ascii="仿宋_GB2312" w:eastAsia="仿宋_GB2312" w:hAnsi="宋体" w:cs="宋体" w:hint="eastAsia"/>
          <w:color w:val="000000" w:themeColor="text1"/>
          <w:kern w:val="0"/>
          <w:sz w:val="32"/>
          <w:szCs w:val="32"/>
        </w:rPr>
        <w:t>本项目严格按照局内部的管理制度开展项目的各项活动。严格落实项目资金的专款专用，严格执行省大数据管理局的资金管理、费用支出等制度，严格执行会计核算规范。当前资金管理情况正常，支出依据合</w:t>
      </w:r>
      <w:proofErr w:type="gramStart"/>
      <w:r>
        <w:rPr>
          <w:rFonts w:ascii="仿宋_GB2312" w:eastAsia="仿宋_GB2312" w:hAnsi="宋体" w:cs="宋体" w:hint="eastAsia"/>
          <w:color w:val="000000" w:themeColor="text1"/>
          <w:kern w:val="0"/>
          <w:sz w:val="32"/>
          <w:szCs w:val="32"/>
        </w:rPr>
        <w:t>规</w:t>
      </w:r>
      <w:proofErr w:type="gramEnd"/>
      <w:r>
        <w:rPr>
          <w:rFonts w:ascii="仿宋_GB2312" w:eastAsia="仿宋_GB2312" w:hAnsi="宋体" w:cs="宋体" w:hint="eastAsia"/>
          <w:color w:val="000000" w:themeColor="text1"/>
          <w:kern w:val="0"/>
          <w:sz w:val="32"/>
          <w:szCs w:val="32"/>
        </w:rPr>
        <w:t>，不存在虚列项目支出的情况，不存在截留、挤占、挪用项目资金情况，不存在超标准开支情况。2021年度省财政下达预算资金</w:t>
      </w:r>
      <w:r>
        <w:rPr>
          <w:rFonts w:ascii="仿宋_GB2312" w:eastAsia="仿宋_GB2312" w:hAnsi="宋体" w:cs="宋体"/>
          <w:color w:val="000000" w:themeColor="text1"/>
          <w:kern w:val="0"/>
          <w:sz w:val="32"/>
          <w:szCs w:val="32"/>
        </w:rPr>
        <w:t>总计</w:t>
      </w:r>
      <w:r>
        <w:rPr>
          <w:rFonts w:ascii="仿宋_GB2312" w:eastAsia="仿宋_GB2312" w:hAnsi="宋体" w:cs="宋体" w:hint="eastAsia"/>
          <w:color w:val="000000" w:themeColor="text1"/>
          <w:kern w:val="0"/>
          <w:sz w:val="32"/>
          <w:szCs w:val="32"/>
        </w:rPr>
        <w:t>为5</w:t>
      </w:r>
      <w:r w:rsidR="00FB11E1">
        <w:rPr>
          <w:rFonts w:ascii="仿宋_GB2312" w:eastAsia="仿宋_GB2312" w:hAnsi="宋体" w:cs="宋体"/>
          <w:color w:val="000000" w:themeColor="text1"/>
          <w:kern w:val="0"/>
          <w:sz w:val="32"/>
          <w:szCs w:val="32"/>
        </w:rPr>
        <w:t>,</w:t>
      </w:r>
      <w:r>
        <w:rPr>
          <w:rFonts w:ascii="仿宋_GB2312" w:eastAsia="仿宋_GB2312" w:hAnsi="宋体" w:cs="宋体" w:hint="eastAsia"/>
          <w:color w:val="000000" w:themeColor="text1"/>
          <w:kern w:val="0"/>
          <w:sz w:val="32"/>
          <w:szCs w:val="32"/>
        </w:rPr>
        <w:t>600万元，根据资金下达情况编制了资金使用计划，包括各项的采购划分包、采购预算、计划采购时间、服务周期、资金支付计划等内容，经局长办公会、局“三重一大”会议审议通过后，按计划执行，2021年度的预算执行金额为5</w:t>
      </w:r>
      <w:r w:rsidR="00FB11E1">
        <w:rPr>
          <w:rFonts w:ascii="仿宋_GB2312" w:eastAsia="仿宋_GB2312" w:hAnsi="宋体" w:cs="宋体"/>
          <w:color w:val="000000" w:themeColor="text1"/>
          <w:kern w:val="0"/>
          <w:sz w:val="32"/>
          <w:szCs w:val="32"/>
        </w:rPr>
        <w:t>,</w:t>
      </w:r>
      <w:r>
        <w:rPr>
          <w:rFonts w:ascii="仿宋_GB2312" w:eastAsia="仿宋_GB2312" w:hAnsi="宋体" w:cs="宋体" w:hint="eastAsia"/>
          <w:color w:val="000000" w:themeColor="text1"/>
          <w:kern w:val="0"/>
          <w:sz w:val="32"/>
          <w:szCs w:val="32"/>
        </w:rPr>
        <w:t>590.17万元，预算执行率达99%。</w:t>
      </w:r>
    </w:p>
    <w:p w:rsidR="00CD7A0B" w:rsidRPr="00FB11E1" w:rsidRDefault="00D96129" w:rsidP="008615A0">
      <w:pPr>
        <w:widowControl/>
        <w:spacing w:line="570" w:lineRule="exact"/>
        <w:ind w:firstLineChars="200" w:firstLine="640"/>
        <w:rPr>
          <w:rFonts w:ascii="黑体" w:eastAsia="黑体" w:hAnsi="黑体" w:cs="宋体"/>
          <w:bCs/>
          <w:color w:val="000000" w:themeColor="text1"/>
          <w:kern w:val="0"/>
          <w:sz w:val="32"/>
          <w:szCs w:val="32"/>
        </w:rPr>
      </w:pPr>
      <w:r w:rsidRPr="00FB11E1">
        <w:rPr>
          <w:rFonts w:ascii="黑体" w:eastAsia="黑体" w:hAnsi="黑体" w:cs="宋体" w:hint="eastAsia"/>
          <w:bCs/>
          <w:color w:val="000000" w:themeColor="text1"/>
          <w:kern w:val="0"/>
          <w:sz w:val="32"/>
          <w:szCs w:val="32"/>
        </w:rPr>
        <w:t>三、项目组织实施情况</w:t>
      </w:r>
    </w:p>
    <w:p w:rsidR="00FB11E1" w:rsidRDefault="00D96129" w:rsidP="00FB11E1">
      <w:pPr>
        <w:widowControl/>
        <w:spacing w:line="570" w:lineRule="exact"/>
        <w:ind w:firstLineChars="200" w:firstLine="640"/>
        <w:rPr>
          <w:rFonts w:ascii="楷体" w:eastAsia="楷体" w:hAnsi="楷体" w:cs="宋体"/>
          <w:color w:val="000000" w:themeColor="text1"/>
          <w:kern w:val="0"/>
          <w:sz w:val="32"/>
          <w:szCs w:val="32"/>
        </w:rPr>
      </w:pPr>
      <w:r w:rsidRPr="00FB11E1">
        <w:rPr>
          <w:rFonts w:ascii="楷体" w:eastAsia="楷体" w:hAnsi="楷体" w:cs="宋体" w:hint="eastAsia"/>
          <w:bCs/>
          <w:color w:val="000000" w:themeColor="text1"/>
          <w:kern w:val="0"/>
          <w:sz w:val="32"/>
          <w:szCs w:val="32"/>
        </w:rPr>
        <w:t>（一）项目组织情况（包括项目招投标情况、调整情况、完成验收等）</w:t>
      </w:r>
    </w:p>
    <w:p w:rsidR="00CD7A0B" w:rsidRPr="00FB11E1" w:rsidRDefault="00D96129" w:rsidP="00FB11E1">
      <w:pPr>
        <w:widowControl/>
        <w:spacing w:line="57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lastRenderedPageBreak/>
        <w:t>1.海南省政务服务应用提升项目A包（一体化政务服务平台、业务支撑平台、大数据公共</w:t>
      </w:r>
      <w:r w:rsidRPr="00FB11E1">
        <w:rPr>
          <w:rFonts w:ascii="仿宋_GB2312" w:eastAsia="仿宋_GB2312" w:hAnsi="宋体" w:cs="宋体" w:hint="eastAsia"/>
          <w:color w:val="000000" w:themeColor="text1"/>
          <w:kern w:val="0"/>
          <w:sz w:val="32"/>
          <w:szCs w:val="32"/>
        </w:rPr>
        <w:t>服务平台、统一开放平台）</w:t>
      </w:r>
      <w:r>
        <w:rPr>
          <w:rFonts w:ascii="仿宋_GB2312" w:eastAsia="仿宋_GB2312" w:hAnsi="宋体" w:cs="宋体" w:hint="eastAsia"/>
          <w:color w:val="000000" w:themeColor="text1"/>
          <w:kern w:val="0"/>
          <w:sz w:val="32"/>
          <w:szCs w:val="32"/>
        </w:rPr>
        <w:t>：2021年11月2日，依照政府采购程序通过单一来源采购的方式，</w:t>
      </w:r>
      <w:r>
        <w:rPr>
          <w:rFonts w:ascii="仿宋_GB2312" w:eastAsia="仿宋_GB2312" w:hAnsi="宋体" w:cs="宋体"/>
          <w:color w:val="000000" w:themeColor="text1"/>
          <w:kern w:val="0"/>
          <w:sz w:val="32"/>
          <w:szCs w:val="32"/>
        </w:rPr>
        <w:t>确定</w:t>
      </w:r>
      <w:r>
        <w:rPr>
          <w:rFonts w:ascii="仿宋_GB2312" w:eastAsia="仿宋_GB2312" w:hAnsi="宋体" w:cs="宋体" w:hint="eastAsia"/>
          <w:color w:val="000000" w:themeColor="text1"/>
          <w:kern w:val="0"/>
          <w:sz w:val="32"/>
          <w:szCs w:val="32"/>
        </w:rPr>
        <w:t>数字海南有限公司</w:t>
      </w:r>
      <w:r>
        <w:rPr>
          <w:rFonts w:ascii="仿宋_GB2312" w:eastAsia="仿宋_GB2312" w:hAnsi="宋体" w:cs="宋体"/>
          <w:color w:val="000000" w:themeColor="text1"/>
          <w:kern w:val="0"/>
          <w:sz w:val="32"/>
          <w:szCs w:val="32"/>
        </w:rPr>
        <w:t>为供应商</w:t>
      </w:r>
      <w:r>
        <w:rPr>
          <w:rFonts w:ascii="仿宋_GB2312" w:eastAsia="仿宋_GB2312" w:hAnsi="宋体" w:cs="宋体" w:hint="eastAsia"/>
          <w:color w:val="000000" w:themeColor="text1"/>
          <w:kern w:val="0"/>
          <w:sz w:val="32"/>
          <w:szCs w:val="32"/>
        </w:rPr>
        <w:t>。</w:t>
      </w:r>
      <w:r w:rsidRPr="00FB11E1">
        <w:rPr>
          <w:rFonts w:ascii="仿宋_GB2312" w:eastAsia="仿宋_GB2312" w:hAnsi="宋体" w:cs="宋体" w:hint="eastAsia"/>
          <w:color w:val="000000" w:themeColor="text1"/>
          <w:kern w:val="0"/>
          <w:sz w:val="32"/>
          <w:szCs w:val="32"/>
        </w:rPr>
        <w:t>于2</w:t>
      </w:r>
      <w:r w:rsidRPr="00FB11E1">
        <w:rPr>
          <w:rFonts w:ascii="仿宋_GB2312" w:eastAsia="仿宋_GB2312" w:hAnsi="宋体" w:cs="宋体"/>
          <w:color w:val="000000" w:themeColor="text1"/>
          <w:kern w:val="0"/>
          <w:sz w:val="32"/>
          <w:szCs w:val="32"/>
        </w:rPr>
        <w:t>021年</w:t>
      </w:r>
      <w:r w:rsidRPr="00FB11E1">
        <w:rPr>
          <w:rFonts w:ascii="仿宋_GB2312" w:eastAsia="仿宋_GB2312" w:hAnsi="宋体" w:cs="宋体" w:hint="eastAsia"/>
          <w:color w:val="000000" w:themeColor="text1"/>
          <w:kern w:val="0"/>
          <w:sz w:val="32"/>
          <w:szCs w:val="32"/>
        </w:rPr>
        <w:t>11</w:t>
      </w:r>
      <w:r w:rsidRPr="00FB11E1">
        <w:rPr>
          <w:rFonts w:ascii="仿宋_GB2312" w:eastAsia="仿宋_GB2312" w:hAnsi="宋体" w:cs="宋体"/>
          <w:color w:val="000000" w:themeColor="text1"/>
          <w:kern w:val="0"/>
          <w:sz w:val="32"/>
          <w:szCs w:val="32"/>
        </w:rPr>
        <w:t>月</w:t>
      </w:r>
      <w:r w:rsidRPr="00FB11E1">
        <w:rPr>
          <w:rFonts w:ascii="仿宋_GB2312" w:eastAsia="仿宋_GB2312" w:hAnsi="宋体" w:cs="宋体" w:hint="eastAsia"/>
          <w:color w:val="000000" w:themeColor="text1"/>
          <w:kern w:val="0"/>
          <w:sz w:val="32"/>
          <w:szCs w:val="32"/>
        </w:rPr>
        <w:t>2日签订合同，</w:t>
      </w:r>
      <w:r>
        <w:rPr>
          <w:rFonts w:ascii="仿宋_GB2312" w:eastAsia="仿宋_GB2312" w:hAnsi="宋体" w:cs="宋体" w:hint="eastAsia"/>
          <w:color w:val="000000" w:themeColor="text1"/>
          <w:kern w:val="0"/>
          <w:sz w:val="32"/>
          <w:szCs w:val="32"/>
        </w:rPr>
        <w:t>于2022年3月10日完成项目设计文档评审工作，</w:t>
      </w:r>
      <w:r w:rsidRPr="00FB11E1">
        <w:rPr>
          <w:rFonts w:ascii="仿宋_GB2312" w:eastAsia="仿宋_GB2312" w:hAnsi="宋体" w:cs="宋体" w:hint="eastAsia"/>
          <w:color w:val="000000" w:themeColor="text1"/>
          <w:kern w:val="0"/>
          <w:sz w:val="32"/>
          <w:szCs w:val="32"/>
        </w:rPr>
        <w:t>目前正在建设阶段，</w:t>
      </w:r>
      <w:r>
        <w:rPr>
          <w:rFonts w:ascii="仿宋_GB2312" w:eastAsia="仿宋_GB2312" w:hAnsi="宋体" w:cs="宋体" w:hint="eastAsia"/>
          <w:color w:val="000000" w:themeColor="text1"/>
          <w:kern w:val="0"/>
          <w:sz w:val="32"/>
          <w:szCs w:val="32"/>
        </w:rPr>
        <w:t>计划</w:t>
      </w:r>
      <w:r>
        <w:rPr>
          <w:rFonts w:ascii="仿宋_GB2312" w:eastAsia="仿宋_GB2312" w:hAnsi="宋体" w:cs="宋体"/>
          <w:color w:val="000000" w:themeColor="text1"/>
          <w:kern w:val="0"/>
          <w:sz w:val="32"/>
          <w:szCs w:val="32"/>
        </w:rPr>
        <w:t>于</w:t>
      </w:r>
      <w:r>
        <w:rPr>
          <w:rFonts w:ascii="仿宋_GB2312" w:eastAsia="仿宋_GB2312" w:hAnsi="宋体" w:cs="宋体" w:hint="eastAsia"/>
          <w:color w:val="000000" w:themeColor="text1"/>
          <w:kern w:val="0"/>
          <w:sz w:val="32"/>
          <w:szCs w:val="32"/>
        </w:rPr>
        <w:t>2022年6月底前完成项目初验。</w:t>
      </w:r>
    </w:p>
    <w:p w:rsidR="00CD7A0B" w:rsidRPr="00FB11E1" w:rsidRDefault="00D96129" w:rsidP="008615A0">
      <w:pPr>
        <w:widowControl/>
        <w:spacing w:line="570" w:lineRule="exact"/>
        <w:ind w:firstLineChars="200" w:firstLine="640"/>
        <w:rPr>
          <w:rFonts w:ascii="仿宋_GB2312" w:eastAsia="仿宋_GB2312" w:hAnsi="宋体" w:cs="宋体"/>
          <w:color w:val="000000" w:themeColor="text1"/>
          <w:kern w:val="0"/>
          <w:sz w:val="32"/>
          <w:szCs w:val="32"/>
        </w:rPr>
      </w:pPr>
      <w:r w:rsidRPr="00FB11E1">
        <w:rPr>
          <w:rFonts w:ascii="仿宋_GB2312" w:eastAsia="仿宋_GB2312" w:hAnsi="宋体" w:cs="宋体" w:hint="eastAsia"/>
          <w:color w:val="000000" w:themeColor="text1"/>
          <w:kern w:val="0"/>
          <w:sz w:val="32"/>
          <w:szCs w:val="32"/>
        </w:rPr>
        <w:t>2.</w:t>
      </w:r>
      <w:r>
        <w:rPr>
          <w:rFonts w:ascii="仿宋_GB2312" w:eastAsia="仿宋_GB2312" w:hAnsi="宋体" w:cs="宋体" w:hint="eastAsia"/>
          <w:color w:val="000000" w:themeColor="text1"/>
          <w:kern w:val="0"/>
          <w:sz w:val="32"/>
          <w:szCs w:val="32"/>
        </w:rPr>
        <w:t>海南省政务服务应用提升项目B包（省工程建设项目审批管理能力提升）：</w:t>
      </w:r>
      <w:r w:rsidRPr="00FB11E1">
        <w:rPr>
          <w:rFonts w:ascii="仿宋_GB2312" w:eastAsia="仿宋_GB2312" w:hAnsi="宋体" w:cs="宋体" w:hint="eastAsia"/>
          <w:color w:val="000000" w:themeColor="text1"/>
          <w:kern w:val="0"/>
          <w:sz w:val="32"/>
          <w:szCs w:val="32"/>
        </w:rPr>
        <w:t>202</w:t>
      </w:r>
      <w:r w:rsidRPr="00FB11E1">
        <w:rPr>
          <w:rFonts w:ascii="仿宋_GB2312" w:eastAsia="仿宋_GB2312" w:hAnsi="宋体" w:cs="宋体"/>
          <w:color w:val="000000" w:themeColor="text1"/>
          <w:kern w:val="0"/>
          <w:sz w:val="32"/>
          <w:szCs w:val="32"/>
        </w:rPr>
        <w:t>1</w:t>
      </w:r>
      <w:r w:rsidRPr="00FB11E1">
        <w:rPr>
          <w:rFonts w:ascii="仿宋_GB2312" w:eastAsia="仿宋_GB2312" w:hAnsi="宋体" w:cs="宋体" w:hint="eastAsia"/>
          <w:color w:val="000000" w:themeColor="text1"/>
          <w:kern w:val="0"/>
          <w:sz w:val="32"/>
          <w:szCs w:val="32"/>
        </w:rPr>
        <w:t>年</w:t>
      </w:r>
      <w:r w:rsidRPr="00FB11E1">
        <w:rPr>
          <w:rFonts w:ascii="仿宋_GB2312" w:eastAsia="仿宋_GB2312" w:hAnsi="宋体" w:cs="宋体"/>
          <w:color w:val="000000" w:themeColor="text1"/>
          <w:kern w:val="0"/>
          <w:sz w:val="32"/>
          <w:szCs w:val="32"/>
        </w:rPr>
        <w:t>11</w:t>
      </w:r>
      <w:r w:rsidRPr="00FB11E1">
        <w:rPr>
          <w:rFonts w:ascii="仿宋_GB2312" w:eastAsia="仿宋_GB2312" w:hAnsi="宋体" w:cs="宋体" w:hint="eastAsia"/>
          <w:color w:val="000000" w:themeColor="text1"/>
          <w:kern w:val="0"/>
          <w:sz w:val="32"/>
          <w:szCs w:val="32"/>
        </w:rPr>
        <w:t>月</w:t>
      </w:r>
      <w:r w:rsidRPr="00FB11E1">
        <w:rPr>
          <w:rFonts w:ascii="仿宋_GB2312" w:eastAsia="仿宋_GB2312" w:hAnsi="宋体" w:cs="宋体"/>
          <w:color w:val="000000" w:themeColor="text1"/>
          <w:kern w:val="0"/>
          <w:sz w:val="32"/>
          <w:szCs w:val="32"/>
        </w:rPr>
        <w:t>5</w:t>
      </w:r>
      <w:r w:rsidRPr="00FB11E1">
        <w:rPr>
          <w:rFonts w:ascii="仿宋_GB2312" w:eastAsia="仿宋_GB2312" w:hAnsi="宋体" w:cs="宋体" w:hint="eastAsia"/>
          <w:color w:val="000000" w:themeColor="text1"/>
          <w:kern w:val="0"/>
          <w:sz w:val="32"/>
          <w:szCs w:val="32"/>
        </w:rPr>
        <w:t>日，</w:t>
      </w:r>
      <w:r>
        <w:rPr>
          <w:rFonts w:ascii="仿宋_GB2312" w:eastAsia="仿宋_GB2312" w:hAnsi="宋体" w:cs="宋体" w:hint="eastAsia"/>
          <w:color w:val="000000" w:themeColor="text1"/>
          <w:kern w:val="0"/>
          <w:sz w:val="32"/>
          <w:szCs w:val="32"/>
        </w:rPr>
        <w:t>依照政府采购程序</w:t>
      </w:r>
      <w:r w:rsidRPr="00FB11E1">
        <w:rPr>
          <w:rFonts w:ascii="仿宋_GB2312" w:eastAsia="仿宋_GB2312" w:hAnsi="宋体" w:cs="宋体" w:hint="eastAsia"/>
          <w:color w:val="000000" w:themeColor="text1"/>
          <w:kern w:val="0"/>
          <w:sz w:val="32"/>
          <w:szCs w:val="32"/>
        </w:rPr>
        <w:t>通过公开招标的方式，</w:t>
      </w:r>
      <w:r w:rsidRPr="00FB11E1">
        <w:rPr>
          <w:rFonts w:ascii="仿宋_GB2312" w:eastAsia="仿宋_GB2312" w:hAnsi="宋体" w:cs="宋体"/>
          <w:color w:val="000000" w:themeColor="text1"/>
          <w:kern w:val="0"/>
          <w:sz w:val="32"/>
          <w:szCs w:val="32"/>
        </w:rPr>
        <w:t>确定</w:t>
      </w:r>
      <w:r w:rsidRPr="00FB11E1">
        <w:rPr>
          <w:rFonts w:ascii="仿宋_GB2312" w:eastAsia="仿宋_GB2312" w:hAnsi="宋体" w:cs="宋体" w:hint="eastAsia"/>
          <w:color w:val="000000" w:themeColor="text1"/>
          <w:kern w:val="0"/>
          <w:sz w:val="32"/>
          <w:szCs w:val="32"/>
        </w:rPr>
        <w:t>太极计算机股份有限公司</w:t>
      </w:r>
      <w:r w:rsidRPr="00FB11E1">
        <w:rPr>
          <w:rFonts w:ascii="仿宋_GB2312" w:eastAsia="仿宋_GB2312" w:hAnsi="宋体" w:cs="宋体"/>
          <w:color w:val="000000" w:themeColor="text1"/>
          <w:kern w:val="0"/>
          <w:sz w:val="32"/>
          <w:szCs w:val="32"/>
        </w:rPr>
        <w:t>为</w:t>
      </w:r>
      <w:r w:rsidRPr="00FB11E1">
        <w:rPr>
          <w:rFonts w:ascii="仿宋_GB2312" w:eastAsia="仿宋_GB2312" w:hAnsi="宋体" w:cs="宋体" w:hint="eastAsia"/>
          <w:color w:val="000000" w:themeColor="text1"/>
          <w:kern w:val="0"/>
          <w:sz w:val="32"/>
          <w:szCs w:val="32"/>
        </w:rPr>
        <w:t>中标公司，于2</w:t>
      </w:r>
      <w:r w:rsidRPr="00FB11E1">
        <w:rPr>
          <w:rFonts w:ascii="仿宋_GB2312" w:eastAsia="仿宋_GB2312" w:hAnsi="宋体" w:cs="宋体"/>
          <w:color w:val="000000" w:themeColor="text1"/>
          <w:kern w:val="0"/>
          <w:sz w:val="32"/>
          <w:szCs w:val="32"/>
        </w:rPr>
        <w:t>021年</w:t>
      </w:r>
      <w:r w:rsidRPr="00FB11E1">
        <w:rPr>
          <w:rFonts w:ascii="仿宋_GB2312" w:eastAsia="仿宋_GB2312" w:hAnsi="宋体" w:cs="宋体" w:hint="eastAsia"/>
          <w:color w:val="000000" w:themeColor="text1"/>
          <w:kern w:val="0"/>
          <w:sz w:val="32"/>
          <w:szCs w:val="32"/>
        </w:rPr>
        <w:t>1</w:t>
      </w:r>
      <w:r w:rsidRPr="00FB11E1">
        <w:rPr>
          <w:rFonts w:ascii="仿宋_GB2312" w:eastAsia="仿宋_GB2312" w:hAnsi="宋体" w:cs="宋体"/>
          <w:color w:val="000000" w:themeColor="text1"/>
          <w:kern w:val="0"/>
          <w:sz w:val="32"/>
          <w:szCs w:val="32"/>
        </w:rPr>
        <w:t>2月</w:t>
      </w:r>
      <w:r w:rsidRPr="00FB11E1">
        <w:rPr>
          <w:rFonts w:ascii="仿宋_GB2312" w:eastAsia="仿宋_GB2312" w:hAnsi="宋体" w:cs="宋体" w:hint="eastAsia"/>
          <w:color w:val="000000" w:themeColor="text1"/>
          <w:kern w:val="0"/>
          <w:sz w:val="32"/>
          <w:szCs w:val="32"/>
        </w:rPr>
        <w:t>9日签订合同，目前正在建设阶段，计划于202</w:t>
      </w:r>
      <w:r w:rsidRPr="00FB11E1">
        <w:rPr>
          <w:rFonts w:ascii="仿宋_GB2312" w:eastAsia="仿宋_GB2312" w:hAnsi="宋体" w:cs="宋体"/>
          <w:color w:val="000000" w:themeColor="text1"/>
          <w:kern w:val="0"/>
          <w:sz w:val="32"/>
          <w:szCs w:val="32"/>
        </w:rPr>
        <w:t>2</w:t>
      </w:r>
      <w:r w:rsidRPr="00FB11E1">
        <w:rPr>
          <w:rFonts w:ascii="仿宋_GB2312" w:eastAsia="仿宋_GB2312" w:hAnsi="宋体" w:cs="宋体" w:hint="eastAsia"/>
          <w:color w:val="000000" w:themeColor="text1"/>
          <w:kern w:val="0"/>
          <w:sz w:val="32"/>
          <w:szCs w:val="32"/>
        </w:rPr>
        <w:t>年</w:t>
      </w:r>
      <w:r w:rsidRPr="00FB11E1">
        <w:rPr>
          <w:rFonts w:ascii="仿宋_GB2312" w:eastAsia="仿宋_GB2312" w:hAnsi="宋体" w:cs="宋体"/>
          <w:color w:val="000000" w:themeColor="text1"/>
          <w:kern w:val="0"/>
          <w:sz w:val="32"/>
          <w:szCs w:val="32"/>
        </w:rPr>
        <w:t>9</w:t>
      </w:r>
      <w:r w:rsidRPr="00FB11E1">
        <w:rPr>
          <w:rFonts w:ascii="仿宋_GB2312" w:eastAsia="仿宋_GB2312" w:hAnsi="宋体" w:cs="宋体" w:hint="eastAsia"/>
          <w:color w:val="000000" w:themeColor="text1"/>
          <w:kern w:val="0"/>
          <w:sz w:val="32"/>
          <w:szCs w:val="32"/>
        </w:rPr>
        <w:t>月底</w:t>
      </w:r>
      <w:r w:rsidRPr="00FB11E1">
        <w:rPr>
          <w:rFonts w:ascii="仿宋_GB2312" w:eastAsia="仿宋_GB2312" w:hAnsi="宋体" w:cs="宋体"/>
          <w:color w:val="000000" w:themeColor="text1"/>
          <w:kern w:val="0"/>
          <w:sz w:val="32"/>
          <w:szCs w:val="32"/>
        </w:rPr>
        <w:t>进行</w:t>
      </w:r>
      <w:r>
        <w:rPr>
          <w:rFonts w:ascii="仿宋_GB2312" w:eastAsia="仿宋_GB2312" w:hAnsi="宋体" w:cs="宋体" w:hint="eastAsia"/>
          <w:color w:val="000000" w:themeColor="text1"/>
          <w:kern w:val="0"/>
          <w:sz w:val="32"/>
          <w:szCs w:val="32"/>
        </w:rPr>
        <w:t>项目初验</w:t>
      </w:r>
      <w:r w:rsidRPr="00FB11E1">
        <w:rPr>
          <w:rFonts w:ascii="仿宋_GB2312" w:eastAsia="仿宋_GB2312" w:hAnsi="宋体" w:cs="宋体" w:hint="eastAsia"/>
          <w:color w:val="000000" w:themeColor="text1"/>
          <w:kern w:val="0"/>
          <w:sz w:val="32"/>
          <w:szCs w:val="32"/>
        </w:rPr>
        <w:t>。</w:t>
      </w:r>
    </w:p>
    <w:p w:rsidR="00CD7A0B" w:rsidRPr="00FB11E1" w:rsidRDefault="00D96129" w:rsidP="008615A0">
      <w:pPr>
        <w:spacing w:line="570" w:lineRule="exact"/>
        <w:ind w:firstLineChars="200" w:firstLine="640"/>
        <w:rPr>
          <w:rFonts w:ascii="仿宋_GB2312" w:eastAsia="仿宋_GB2312" w:hAnsi="宋体" w:cs="宋体"/>
          <w:color w:val="000000" w:themeColor="text1"/>
          <w:kern w:val="0"/>
          <w:sz w:val="32"/>
          <w:szCs w:val="32"/>
        </w:rPr>
      </w:pPr>
      <w:r w:rsidRPr="00FB11E1">
        <w:rPr>
          <w:rFonts w:ascii="仿宋_GB2312" w:eastAsia="仿宋_GB2312" w:hAnsi="宋体" w:cs="宋体" w:hint="eastAsia"/>
          <w:color w:val="000000" w:themeColor="text1"/>
          <w:kern w:val="0"/>
          <w:sz w:val="32"/>
          <w:szCs w:val="32"/>
        </w:rPr>
        <w:t>3.海南省政务</w:t>
      </w:r>
      <w:r>
        <w:rPr>
          <w:rFonts w:ascii="仿宋_GB2312" w:eastAsia="仿宋_GB2312" w:hAnsi="宋体" w:cs="宋体" w:hint="eastAsia"/>
          <w:color w:val="000000" w:themeColor="text1"/>
          <w:kern w:val="0"/>
          <w:sz w:val="32"/>
          <w:szCs w:val="32"/>
        </w:rPr>
        <w:t>服务应用提升项目C包（海南省“互联网+监管”系统能力提升）：2</w:t>
      </w:r>
      <w:r>
        <w:rPr>
          <w:rFonts w:ascii="仿宋_GB2312" w:eastAsia="仿宋_GB2312" w:hAnsi="宋体" w:cs="宋体"/>
          <w:color w:val="000000" w:themeColor="text1"/>
          <w:kern w:val="0"/>
          <w:sz w:val="32"/>
          <w:szCs w:val="32"/>
        </w:rPr>
        <w:t>021</w:t>
      </w:r>
      <w:r>
        <w:rPr>
          <w:rFonts w:ascii="仿宋_GB2312" w:eastAsia="仿宋_GB2312" w:hAnsi="宋体" w:cs="宋体" w:hint="eastAsia"/>
          <w:color w:val="000000" w:themeColor="text1"/>
          <w:kern w:val="0"/>
          <w:sz w:val="32"/>
          <w:szCs w:val="32"/>
        </w:rPr>
        <w:t>年8月至1</w:t>
      </w:r>
      <w:r>
        <w:rPr>
          <w:rFonts w:ascii="仿宋_GB2312" w:eastAsia="仿宋_GB2312" w:hAnsi="宋体" w:cs="宋体"/>
          <w:color w:val="000000" w:themeColor="text1"/>
          <w:kern w:val="0"/>
          <w:sz w:val="32"/>
          <w:szCs w:val="32"/>
        </w:rPr>
        <w:t>0</w:t>
      </w:r>
      <w:r>
        <w:rPr>
          <w:rFonts w:ascii="仿宋_GB2312" w:eastAsia="仿宋_GB2312" w:hAnsi="宋体" w:cs="宋体" w:hint="eastAsia"/>
          <w:color w:val="000000" w:themeColor="text1"/>
          <w:kern w:val="0"/>
          <w:sz w:val="32"/>
          <w:szCs w:val="32"/>
        </w:rPr>
        <w:t>月，依照政府采购程序</w:t>
      </w:r>
      <w:r w:rsidRPr="00FB11E1">
        <w:rPr>
          <w:rFonts w:ascii="仿宋_GB2312" w:eastAsia="仿宋_GB2312" w:hAnsi="宋体" w:cs="宋体" w:hint="eastAsia"/>
          <w:color w:val="000000" w:themeColor="text1"/>
          <w:kern w:val="0"/>
          <w:sz w:val="32"/>
          <w:szCs w:val="32"/>
        </w:rPr>
        <w:t>通过公开招标的方式</w:t>
      </w:r>
      <w:r>
        <w:rPr>
          <w:rFonts w:ascii="仿宋_GB2312" w:eastAsia="仿宋_GB2312" w:hAnsi="宋体" w:cs="宋体" w:hint="eastAsia"/>
          <w:color w:val="000000" w:themeColor="text1"/>
          <w:kern w:val="0"/>
          <w:sz w:val="32"/>
          <w:szCs w:val="32"/>
        </w:rPr>
        <w:t>，</w:t>
      </w:r>
      <w:r>
        <w:rPr>
          <w:rFonts w:ascii="仿宋_GB2312" w:eastAsia="仿宋_GB2312" w:hAnsi="宋体" w:cs="宋体"/>
          <w:color w:val="000000" w:themeColor="text1"/>
          <w:kern w:val="0"/>
          <w:sz w:val="32"/>
          <w:szCs w:val="32"/>
        </w:rPr>
        <w:t>确定</w:t>
      </w:r>
      <w:r>
        <w:rPr>
          <w:rFonts w:ascii="仿宋_GB2312" w:eastAsia="仿宋_GB2312" w:hAnsi="宋体" w:cs="宋体" w:hint="eastAsia"/>
          <w:color w:val="000000" w:themeColor="text1"/>
          <w:kern w:val="0"/>
          <w:sz w:val="32"/>
          <w:szCs w:val="32"/>
        </w:rPr>
        <w:t>太极计算机股份有限公司</w:t>
      </w:r>
      <w:r>
        <w:rPr>
          <w:rFonts w:ascii="仿宋_GB2312" w:eastAsia="仿宋_GB2312" w:hAnsi="宋体" w:cs="宋体"/>
          <w:color w:val="000000" w:themeColor="text1"/>
          <w:kern w:val="0"/>
          <w:sz w:val="32"/>
          <w:szCs w:val="32"/>
        </w:rPr>
        <w:t>为</w:t>
      </w:r>
      <w:r>
        <w:rPr>
          <w:rFonts w:ascii="仿宋_GB2312" w:eastAsia="仿宋_GB2312" w:hAnsi="宋体" w:cs="宋体" w:hint="eastAsia"/>
          <w:color w:val="000000" w:themeColor="text1"/>
          <w:kern w:val="0"/>
          <w:sz w:val="32"/>
          <w:szCs w:val="32"/>
        </w:rPr>
        <w:t>中标公司，</w:t>
      </w:r>
      <w:r w:rsidRPr="00FB11E1">
        <w:rPr>
          <w:rFonts w:ascii="仿宋_GB2312" w:eastAsia="仿宋_GB2312" w:hAnsi="宋体" w:cs="宋体" w:hint="eastAsia"/>
          <w:color w:val="000000" w:themeColor="text1"/>
          <w:kern w:val="0"/>
          <w:sz w:val="32"/>
          <w:szCs w:val="32"/>
        </w:rPr>
        <w:t>于2021</w:t>
      </w:r>
      <w:r w:rsidRPr="00FB11E1">
        <w:rPr>
          <w:rFonts w:ascii="仿宋_GB2312" w:eastAsia="仿宋_GB2312" w:hAnsi="宋体" w:cs="宋体"/>
          <w:color w:val="000000" w:themeColor="text1"/>
          <w:kern w:val="0"/>
          <w:sz w:val="32"/>
          <w:szCs w:val="32"/>
        </w:rPr>
        <w:t>年</w:t>
      </w:r>
      <w:r w:rsidRPr="00FB11E1">
        <w:rPr>
          <w:rFonts w:ascii="仿宋_GB2312" w:eastAsia="仿宋_GB2312" w:hAnsi="宋体" w:cs="宋体" w:hint="eastAsia"/>
          <w:color w:val="000000" w:themeColor="text1"/>
          <w:kern w:val="0"/>
          <w:sz w:val="32"/>
          <w:szCs w:val="32"/>
        </w:rPr>
        <w:t>11</w:t>
      </w:r>
      <w:r w:rsidRPr="00FB11E1">
        <w:rPr>
          <w:rFonts w:ascii="仿宋_GB2312" w:eastAsia="仿宋_GB2312" w:hAnsi="宋体" w:cs="宋体"/>
          <w:color w:val="000000" w:themeColor="text1"/>
          <w:kern w:val="0"/>
          <w:sz w:val="32"/>
          <w:szCs w:val="32"/>
        </w:rPr>
        <w:t>月</w:t>
      </w:r>
      <w:r w:rsidRPr="00FB11E1">
        <w:rPr>
          <w:rFonts w:ascii="仿宋_GB2312" w:eastAsia="仿宋_GB2312" w:hAnsi="宋体" w:cs="宋体" w:hint="eastAsia"/>
          <w:color w:val="000000" w:themeColor="text1"/>
          <w:kern w:val="0"/>
          <w:sz w:val="32"/>
          <w:szCs w:val="32"/>
        </w:rPr>
        <w:t>17日签订合同，目前正在建设阶段，计划于2022年</w:t>
      </w:r>
      <w:r w:rsidRPr="00FB11E1">
        <w:rPr>
          <w:rFonts w:ascii="仿宋_GB2312" w:eastAsia="仿宋_GB2312" w:hAnsi="宋体" w:cs="宋体"/>
          <w:color w:val="000000" w:themeColor="text1"/>
          <w:kern w:val="0"/>
          <w:sz w:val="32"/>
          <w:szCs w:val="32"/>
        </w:rPr>
        <w:t>7</w:t>
      </w:r>
      <w:r w:rsidRPr="00FB11E1">
        <w:rPr>
          <w:rFonts w:ascii="仿宋_GB2312" w:eastAsia="仿宋_GB2312" w:hAnsi="宋体" w:cs="宋体" w:hint="eastAsia"/>
          <w:color w:val="000000" w:themeColor="text1"/>
          <w:kern w:val="0"/>
          <w:sz w:val="32"/>
          <w:szCs w:val="32"/>
        </w:rPr>
        <w:t>月底</w:t>
      </w:r>
      <w:r>
        <w:rPr>
          <w:rFonts w:ascii="仿宋_GB2312" w:eastAsia="仿宋_GB2312" w:hAnsi="宋体" w:cs="宋体" w:hint="eastAsia"/>
          <w:color w:val="000000" w:themeColor="text1"/>
          <w:kern w:val="0"/>
          <w:sz w:val="32"/>
          <w:szCs w:val="32"/>
        </w:rPr>
        <w:t>完成项目初验。</w:t>
      </w:r>
    </w:p>
    <w:p w:rsidR="00FB11E1" w:rsidRDefault="00D96129" w:rsidP="00FB11E1">
      <w:pPr>
        <w:spacing w:line="57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 xml:space="preserve">4.海南省政务服务应用提升项目D包（海南省政务服务领域密码改造项目）: </w:t>
      </w:r>
      <w:r w:rsidRPr="00FB11E1">
        <w:rPr>
          <w:rFonts w:ascii="仿宋_GB2312" w:eastAsia="仿宋_GB2312" w:hAnsi="宋体" w:cs="宋体" w:hint="eastAsia"/>
          <w:color w:val="000000" w:themeColor="text1"/>
          <w:kern w:val="0"/>
          <w:sz w:val="32"/>
          <w:szCs w:val="32"/>
        </w:rPr>
        <w:t>2021年11月16日，</w:t>
      </w:r>
      <w:r>
        <w:rPr>
          <w:rFonts w:ascii="仿宋_GB2312" w:eastAsia="仿宋_GB2312" w:hAnsi="宋体" w:cs="宋体" w:hint="eastAsia"/>
          <w:color w:val="000000" w:themeColor="text1"/>
          <w:kern w:val="0"/>
          <w:sz w:val="32"/>
          <w:szCs w:val="32"/>
        </w:rPr>
        <w:t>依照政府采购程序通过单一来源的方式，</w:t>
      </w:r>
      <w:r>
        <w:rPr>
          <w:rFonts w:ascii="仿宋_GB2312" w:eastAsia="仿宋_GB2312" w:hAnsi="宋体" w:cs="宋体"/>
          <w:color w:val="000000" w:themeColor="text1"/>
          <w:kern w:val="0"/>
          <w:sz w:val="32"/>
          <w:szCs w:val="32"/>
        </w:rPr>
        <w:t>确定</w:t>
      </w:r>
      <w:r>
        <w:rPr>
          <w:rFonts w:ascii="仿宋_GB2312" w:eastAsia="仿宋_GB2312" w:hAnsi="宋体" w:cs="宋体" w:hint="eastAsia"/>
          <w:color w:val="000000" w:themeColor="text1"/>
          <w:kern w:val="0"/>
          <w:sz w:val="32"/>
          <w:szCs w:val="32"/>
        </w:rPr>
        <w:t>数字海南有限公司</w:t>
      </w:r>
      <w:r>
        <w:rPr>
          <w:rFonts w:ascii="仿宋_GB2312" w:eastAsia="仿宋_GB2312" w:hAnsi="宋体" w:cs="宋体"/>
          <w:color w:val="000000" w:themeColor="text1"/>
          <w:kern w:val="0"/>
          <w:sz w:val="32"/>
          <w:szCs w:val="32"/>
        </w:rPr>
        <w:t>为供应商</w:t>
      </w:r>
      <w:r w:rsidRPr="00FB11E1">
        <w:rPr>
          <w:rFonts w:ascii="仿宋_GB2312" w:eastAsia="仿宋_GB2312" w:hAnsi="宋体" w:cs="宋体" w:hint="eastAsia"/>
          <w:color w:val="000000" w:themeColor="text1"/>
          <w:kern w:val="0"/>
          <w:sz w:val="32"/>
          <w:szCs w:val="32"/>
        </w:rPr>
        <w:t>，于2021年12月16日签订合同，</w:t>
      </w:r>
      <w:r>
        <w:rPr>
          <w:rFonts w:ascii="仿宋_GB2312" w:eastAsia="仿宋_GB2312" w:hAnsi="宋体" w:cs="宋体" w:hint="eastAsia"/>
          <w:color w:val="000000" w:themeColor="text1"/>
          <w:kern w:val="0"/>
          <w:sz w:val="32"/>
          <w:szCs w:val="32"/>
        </w:rPr>
        <w:t>于2</w:t>
      </w:r>
      <w:r>
        <w:rPr>
          <w:rFonts w:ascii="仿宋_GB2312" w:eastAsia="仿宋_GB2312" w:hAnsi="宋体" w:cs="宋体"/>
          <w:color w:val="000000" w:themeColor="text1"/>
          <w:kern w:val="0"/>
          <w:sz w:val="32"/>
          <w:szCs w:val="32"/>
        </w:rPr>
        <w:t>021</w:t>
      </w:r>
      <w:r>
        <w:rPr>
          <w:rFonts w:ascii="仿宋_GB2312" w:eastAsia="仿宋_GB2312" w:hAnsi="宋体" w:cs="宋体" w:hint="eastAsia"/>
          <w:color w:val="000000" w:themeColor="text1"/>
          <w:kern w:val="0"/>
          <w:sz w:val="32"/>
          <w:szCs w:val="32"/>
        </w:rPr>
        <w:t>年12月20日开工建设。</w:t>
      </w:r>
      <w:r w:rsidRPr="00FB11E1">
        <w:rPr>
          <w:rFonts w:ascii="仿宋_GB2312" w:eastAsia="仿宋_GB2312" w:hAnsi="宋体" w:cs="宋体" w:hint="eastAsia"/>
          <w:color w:val="000000" w:themeColor="text1"/>
          <w:kern w:val="0"/>
          <w:sz w:val="32"/>
          <w:szCs w:val="32"/>
        </w:rPr>
        <w:t>目前正在建设阶段，计划于2022年6月底</w:t>
      </w:r>
      <w:r>
        <w:rPr>
          <w:rFonts w:ascii="仿宋_GB2312" w:eastAsia="仿宋_GB2312" w:hAnsi="宋体" w:cs="宋体" w:hint="eastAsia"/>
          <w:color w:val="000000" w:themeColor="text1"/>
          <w:kern w:val="0"/>
          <w:sz w:val="32"/>
          <w:szCs w:val="32"/>
        </w:rPr>
        <w:t>完成项目初验。</w:t>
      </w:r>
    </w:p>
    <w:p w:rsidR="00CD7A0B" w:rsidRPr="00FB11E1" w:rsidRDefault="00FB11E1" w:rsidP="00FB11E1">
      <w:pPr>
        <w:spacing w:line="570" w:lineRule="exact"/>
        <w:ind w:firstLineChars="200" w:firstLine="640"/>
        <w:rPr>
          <w:rFonts w:ascii="楷体" w:eastAsia="楷体" w:hAnsi="楷体" w:cs="宋体"/>
          <w:color w:val="000000" w:themeColor="text1"/>
          <w:kern w:val="0"/>
          <w:sz w:val="32"/>
          <w:szCs w:val="32"/>
        </w:rPr>
      </w:pPr>
      <w:r w:rsidRPr="00FB11E1">
        <w:rPr>
          <w:rFonts w:ascii="楷体" w:eastAsia="楷体" w:hAnsi="楷体" w:cs="宋体" w:hint="eastAsia"/>
          <w:color w:val="000000" w:themeColor="text1"/>
          <w:kern w:val="0"/>
          <w:sz w:val="32"/>
          <w:szCs w:val="32"/>
        </w:rPr>
        <w:t>（二）</w:t>
      </w:r>
      <w:r w:rsidR="00D96129" w:rsidRPr="00FB11E1">
        <w:rPr>
          <w:rFonts w:ascii="楷体" w:eastAsia="楷体" w:hAnsi="楷体" w:cs="宋体" w:hint="eastAsia"/>
          <w:bCs/>
          <w:color w:val="000000" w:themeColor="text1"/>
          <w:kern w:val="0"/>
          <w:sz w:val="32"/>
          <w:szCs w:val="32"/>
        </w:rPr>
        <w:t>项目管理情况（包括项目管理制度建设、日常检查监</w:t>
      </w:r>
      <w:r w:rsidR="00D96129" w:rsidRPr="00FB11E1">
        <w:rPr>
          <w:rFonts w:ascii="楷体" w:eastAsia="楷体" w:hAnsi="楷体" w:cs="宋体" w:hint="eastAsia"/>
          <w:bCs/>
          <w:color w:val="000000" w:themeColor="text1"/>
          <w:kern w:val="0"/>
          <w:sz w:val="32"/>
          <w:szCs w:val="32"/>
        </w:rPr>
        <w:lastRenderedPageBreak/>
        <w:t>督等情况）</w:t>
      </w:r>
    </w:p>
    <w:p w:rsidR="00CD7A0B" w:rsidRDefault="00D96129" w:rsidP="008615A0">
      <w:pPr>
        <w:spacing w:line="570" w:lineRule="exact"/>
        <w:ind w:firstLineChars="200" w:firstLine="640"/>
        <w:rPr>
          <w:rFonts w:ascii="仿宋_GB2312" w:eastAsia="仿宋_GB2312" w:hAnsi="方正楷体_GBK"/>
          <w:color w:val="000000" w:themeColor="text1"/>
          <w:kern w:val="0"/>
          <w:sz w:val="32"/>
          <w:szCs w:val="32"/>
        </w:rPr>
      </w:pPr>
      <w:r>
        <w:rPr>
          <w:rFonts w:ascii="仿宋_GB2312" w:eastAsia="仿宋_GB2312" w:hAnsi="方正楷体_GBK" w:hint="eastAsia"/>
          <w:color w:val="000000" w:themeColor="text1"/>
          <w:kern w:val="0"/>
          <w:sz w:val="32"/>
          <w:szCs w:val="32"/>
        </w:rPr>
        <w:t>1.按照《省本级预算单位政务信息化项目建设管理若干事项的具体规定（暂行）》和</w:t>
      </w:r>
      <w:r>
        <w:rPr>
          <w:rFonts w:ascii="仿宋_GB2312" w:eastAsia="仿宋_GB2312" w:hAnsi="MS Gothic" w:cs="方正楷体_GBK" w:hint="eastAsia"/>
          <w:color w:val="000000" w:themeColor="text1"/>
          <w:kern w:val="0"/>
          <w:sz w:val="32"/>
          <w:szCs w:val="32"/>
        </w:rPr>
        <w:t>国家法律法规、</w:t>
      </w:r>
      <w:r>
        <w:rPr>
          <w:rFonts w:ascii="仿宋_GB2312" w:eastAsia="仿宋_GB2312" w:hAnsi="方正楷体_GBK" w:hint="eastAsia"/>
          <w:color w:val="000000" w:themeColor="text1"/>
          <w:kern w:val="0"/>
          <w:sz w:val="32"/>
          <w:szCs w:val="32"/>
        </w:rPr>
        <w:t>相关</w:t>
      </w:r>
      <w:r>
        <w:rPr>
          <w:rFonts w:ascii="仿宋_GB2312" w:eastAsia="仿宋_GB2312" w:hAnsi="MS Gothic" w:cs="方正楷体_GBK" w:hint="eastAsia"/>
          <w:color w:val="000000" w:themeColor="text1"/>
          <w:kern w:val="0"/>
          <w:sz w:val="32"/>
          <w:szCs w:val="32"/>
        </w:rPr>
        <w:t>技术标准规范和项目批复文件、采购文件、合同约定等对项目实施进行管理。</w:t>
      </w:r>
      <w:r>
        <w:rPr>
          <w:rFonts w:ascii="仿宋_GB2312" w:eastAsia="仿宋_GB2312" w:hAnsi="方正楷体_GBK" w:hint="eastAsia"/>
          <w:color w:val="000000" w:themeColor="text1"/>
          <w:kern w:val="0"/>
          <w:sz w:val="32"/>
          <w:szCs w:val="32"/>
        </w:rPr>
        <w:t>项目实行监理制，建立项目每周例会，项目实施团队每周通报项目进展的机制。监理从投资控制，进度控制，变更控制，质量控制，信息管理，安全管理，合同管理，协调业主与承建方之间的关系为主要监理内容，在项目实施的过程中，重点监督承建单位的实施质量是否与初步设计、合同一致，如有变更事项，要求承建单位编制相应变更材料并进行审核，并要求建设单位上会或者找第三方单位进行核价，形成变更的完整闭环。在项目例会中，主要针对上周工作完成情况及本周工作重点进行汇报，在项目中存在的问题在例会上进行沟通处理，如本次例会不能解决的，需要建设单位向领导进行汇报决定。</w:t>
      </w:r>
    </w:p>
    <w:p w:rsidR="00CD7A0B" w:rsidRDefault="00D96129" w:rsidP="008615A0">
      <w:pPr>
        <w:spacing w:line="570" w:lineRule="exact"/>
        <w:ind w:firstLineChars="200" w:firstLine="640"/>
        <w:contextualSpacing/>
        <w:rPr>
          <w:rFonts w:ascii="仿宋_GB2312" w:eastAsia="仿宋_GB2312"/>
          <w:color w:val="000000" w:themeColor="text1"/>
          <w:sz w:val="32"/>
          <w:szCs w:val="32"/>
        </w:rPr>
      </w:pPr>
      <w:r>
        <w:rPr>
          <w:rFonts w:ascii="仿宋_GB2312" w:eastAsia="仿宋_GB2312" w:hint="eastAsia"/>
          <w:color w:val="000000" w:themeColor="text1"/>
          <w:sz w:val="32"/>
          <w:szCs w:val="32"/>
        </w:rPr>
        <w:t>2.项目管理组织机构由项目领导小组、项目实施团队、专家组、监理单位共同组成。</w:t>
      </w:r>
    </w:p>
    <w:p w:rsidR="00CD7A0B" w:rsidRDefault="00D96129" w:rsidP="008615A0">
      <w:pPr>
        <w:spacing w:line="570" w:lineRule="exact"/>
        <w:ind w:firstLineChars="200" w:firstLine="640"/>
        <w:contextualSpacing/>
        <w:rPr>
          <w:rFonts w:ascii="仿宋_GB2312" w:eastAsia="仿宋_GB2312"/>
          <w:color w:val="000000" w:themeColor="text1"/>
          <w:sz w:val="32"/>
          <w:szCs w:val="32"/>
        </w:rPr>
      </w:pPr>
      <w:r>
        <w:rPr>
          <w:rFonts w:ascii="仿宋_GB2312" w:eastAsia="仿宋_GB2312" w:hint="eastAsia"/>
          <w:color w:val="000000" w:themeColor="text1"/>
          <w:sz w:val="32"/>
          <w:szCs w:val="32"/>
        </w:rPr>
        <w:t>（1）项目领导小组由甲乙双方高层领导共同组成，全面负责项目建设的运行和组织工作，对重大的技术、管理、业务规范和部门关系协调等进行决策，确定建设目标，审查建设方案，并按照国家批准的建设方案组织实施。</w:t>
      </w:r>
    </w:p>
    <w:p w:rsidR="00CD7A0B" w:rsidRDefault="00D96129" w:rsidP="008615A0">
      <w:pPr>
        <w:spacing w:line="570" w:lineRule="exact"/>
        <w:ind w:firstLineChars="200" w:firstLine="640"/>
        <w:contextualSpacing/>
        <w:rPr>
          <w:rFonts w:ascii="仿宋_GB2312" w:eastAsia="仿宋_GB2312"/>
          <w:color w:val="000000" w:themeColor="text1"/>
          <w:sz w:val="32"/>
          <w:szCs w:val="32"/>
        </w:rPr>
      </w:pPr>
      <w:r>
        <w:rPr>
          <w:rFonts w:ascii="仿宋_GB2312" w:eastAsia="仿宋_GB2312" w:hint="eastAsia"/>
          <w:color w:val="000000" w:themeColor="text1"/>
          <w:sz w:val="32"/>
          <w:szCs w:val="32"/>
        </w:rPr>
        <w:t>（2）项目实施团队负责项目的具体实施的日常工作，其中项目经理负责协调解决项目专业技术队伍组织，协调资源，并对</w:t>
      </w:r>
      <w:r>
        <w:rPr>
          <w:rFonts w:ascii="仿宋_GB2312" w:eastAsia="仿宋_GB2312" w:hint="eastAsia"/>
          <w:color w:val="000000" w:themeColor="text1"/>
          <w:sz w:val="32"/>
          <w:szCs w:val="32"/>
        </w:rPr>
        <w:lastRenderedPageBreak/>
        <w:t>项目组进行管理，确保项目顺利完成。主要分为需求调研组、标准规范组、系统设计组、系统开发组、系统测试与部署组、文档管理组、培训组、售后</w:t>
      </w:r>
      <w:proofErr w:type="gramStart"/>
      <w:r>
        <w:rPr>
          <w:rFonts w:ascii="仿宋_GB2312" w:eastAsia="仿宋_GB2312" w:hint="eastAsia"/>
          <w:color w:val="000000" w:themeColor="text1"/>
          <w:sz w:val="32"/>
          <w:szCs w:val="32"/>
        </w:rPr>
        <w:t>支持组</w:t>
      </w:r>
      <w:proofErr w:type="gramEnd"/>
      <w:r>
        <w:rPr>
          <w:rFonts w:ascii="仿宋_GB2312" w:eastAsia="仿宋_GB2312" w:hint="eastAsia"/>
          <w:color w:val="000000" w:themeColor="text1"/>
          <w:sz w:val="32"/>
          <w:szCs w:val="32"/>
        </w:rPr>
        <w:t>等。</w:t>
      </w:r>
    </w:p>
    <w:p w:rsidR="00CD7A0B" w:rsidRDefault="00D96129" w:rsidP="008615A0">
      <w:pPr>
        <w:spacing w:line="570" w:lineRule="exact"/>
        <w:ind w:firstLineChars="200" w:firstLine="640"/>
        <w:contextualSpacing/>
        <w:rPr>
          <w:rFonts w:ascii="仿宋_GB2312" w:eastAsia="仿宋_GB2312"/>
          <w:color w:val="000000" w:themeColor="text1"/>
          <w:sz w:val="32"/>
          <w:szCs w:val="32"/>
        </w:rPr>
      </w:pPr>
      <w:r>
        <w:rPr>
          <w:rFonts w:ascii="仿宋_GB2312" w:eastAsia="仿宋_GB2312" w:hint="eastAsia"/>
          <w:color w:val="000000" w:themeColor="text1"/>
          <w:sz w:val="32"/>
          <w:szCs w:val="32"/>
        </w:rPr>
        <w:t>（3）专家组：负责在项目规划设计阶段的思路提出、方案把关、资金评审，以及项目建设过程中的指导工作。</w:t>
      </w:r>
    </w:p>
    <w:p w:rsidR="00CD7A0B" w:rsidRDefault="00D96129" w:rsidP="008615A0">
      <w:pPr>
        <w:spacing w:line="570" w:lineRule="exact"/>
        <w:ind w:firstLineChars="200" w:firstLine="640"/>
        <w:contextualSpacing/>
        <w:rPr>
          <w:rFonts w:ascii="仿宋_GB2312" w:eastAsia="仿宋_GB2312"/>
          <w:color w:val="000000" w:themeColor="text1"/>
          <w:sz w:val="32"/>
          <w:szCs w:val="32"/>
        </w:rPr>
      </w:pPr>
      <w:r>
        <w:rPr>
          <w:rFonts w:ascii="仿宋_GB2312" w:eastAsia="仿宋_GB2312" w:hint="eastAsia"/>
          <w:color w:val="000000" w:themeColor="text1"/>
          <w:sz w:val="32"/>
          <w:szCs w:val="32"/>
        </w:rPr>
        <w:t xml:space="preserve">（4）监理单位：监理公司负责对信息化系统的质量、进度和投资进行监督，对项目合同、文档资料进行管理，协调建设单位之间的工作关系，对项目活动及系统开发、集成、部署、验收等进行全过程监督和把控，从而保证项目符合建设要求，并规避建设风险。    </w:t>
      </w:r>
    </w:p>
    <w:p w:rsidR="00CD7A0B" w:rsidRPr="00FB11E1" w:rsidRDefault="00D96129" w:rsidP="008615A0">
      <w:pPr>
        <w:widowControl/>
        <w:spacing w:line="570" w:lineRule="exact"/>
        <w:ind w:firstLineChars="200" w:firstLine="640"/>
        <w:rPr>
          <w:rFonts w:ascii="黑体" w:eastAsia="黑体" w:hAnsi="黑体" w:cs="宋体"/>
          <w:bCs/>
          <w:color w:val="000000" w:themeColor="text1"/>
          <w:kern w:val="0"/>
          <w:sz w:val="32"/>
          <w:szCs w:val="32"/>
        </w:rPr>
      </w:pPr>
      <w:r w:rsidRPr="00FB11E1">
        <w:rPr>
          <w:rFonts w:ascii="黑体" w:eastAsia="黑体" w:hAnsi="黑体" w:cs="宋体" w:hint="eastAsia"/>
          <w:bCs/>
          <w:color w:val="000000" w:themeColor="text1"/>
          <w:kern w:val="0"/>
          <w:sz w:val="32"/>
          <w:szCs w:val="32"/>
        </w:rPr>
        <w:t>四、项目绩效情况</w:t>
      </w:r>
    </w:p>
    <w:p w:rsidR="00CD7A0B" w:rsidRPr="00FB11E1" w:rsidRDefault="00D96129" w:rsidP="008615A0">
      <w:pPr>
        <w:spacing w:line="570" w:lineRule="exact"/>
        <w:ind w:firstLineChars="200" w:firstLine="640"/>
        <w:rPr>
          <w:rFonts w:ascii="楷体" w:eastAsia="楷体" w:hAnsi="楷体" w:cs="宋体"/>
          <w:color w:val="000000" w:themeColor="text1"/>
          <w:kern w:val="0"/>
          <w:sz w:val="32"/>
          <w:szCs w:val="32"/>
        </w:rPr>
      </w:pPr>
      <w:r w:rsidRPr="00FB11E1">
        <w:rPr>
          <w:rFonts w:ascii="楷体" w:eastAsia="楷体" w:hAnsi="楷体" w:cs="宋体" w:hint="eastAsia"/>
          <w:color w:val="000000" w:themeColor="text1"/>
          <w:kern w:val="0"/>
          <w:sz w:val="32"/>
          <w:szCs w:val="32"/>
        </w:rPr>
        <w:t>（一）项目绩效目标完成情况。</w:t>
      </w:r>
    </w:p>
    <w:p w:rsidR="00CD7A0B" w:rsidRDefault="00D96129" w:rsidP="008615A0">
      <w:pPr>
        <w:spacing w:line="570" w:lineRule="exact"/>
        <w:ind w:firstLineChars="200" w:firstLine="640"/>
        <w:contextualSpacing/>
        <w:rPr>
          <w:rFonts w:ascii="仿宋_GB2312" w:eastAsia="仿宋_GB2312" w:hAnsi="宋体"/>
          <w:b/>
          <w:bCs/>
          <w:color w:val="000000" w:themeColor="text1"/>
          <w:kern w:val="0"/>
          <w:sz w:val="32"/>
          <w:szCs w:val="32"/>
        </w:rPr>
      </w:pPr>
      <w:r>
        <w:rPr>
          <w:rFonts w:ascii="仿宋_GB2312" w:eastAsia="仿宋_GB2312" w:hAnsi="宋体" w:hint="eastAsia"/>
          <w:color w:val="000000" w:themeColor="text1"/>
          <w:kern w:val="0"/>
          <w:sz w:val="32"/>
          <w:szCs w:val="32"/>
        </w:rPr>
        <w:t>1.</w:t>
      </w:r>
      <w:r>
        <w:rPr>
          <w:rFonts w:ascii="仿宋_GB2312" w:eastAsia="仿宋_GB2312" w:hAnsi="宋体" w:cs="宋体" w:hint="eastAsia"/>
          <w:color w:val="000000" w:themeColor="text1"/>
          <w:kern w:val="0"/>
          <w:sz w:val="32"/>
          <w:szCs w:val="32"/>
        </w:rPr>
        <w:t>项目成本（预算）控制</w:t>
      </w:r>
      <w:r>
        <w:rPr>
          <w:rFonts w:ascii="仿宋_GB2312" w:eastAsia="仿宋_GB2312" w:hAnsi="宋体" w:cs="宋体"/>
          <w:color w:val="000000" w:themeColor="text1"/>
          <w:kern w:val="0"/>
          <w:sz w:val="32"/>
          <w:szCs w:val="32"/>
        </w:rPr>
        <w:t>、</w:t>
      </w:r>
      <w:r>
        <w:rPr>
          <w:rFonts w:ascii="仿宋_GB2312" w:eastAsia="仿宋_GB2312" w:hAnsi="宋体" w:cs="宋体" w:hint="eastAsia"/>
          <w:color w:val="000000" w:themeColor="text1"/>
          <w:kern w:val="0"/>
          <w:sz w:val="32"/>
          <w:szCs w:val="32"/>
        </w:rPr>
        <w:t>节约</w:t>
      </w:r>
      <w:r>
        <w:rPr>
          <w:rFonts w:ascii="仿宋_GB2312" w:eastAsia="仿宋_GB2312" w:hAnsi="宋体" w:cs="宋体"/>
          <w:color w:val="000000" w:themeColor="text1"/>
          <w:kern w:val="0"/>
          <w:sz w:val="32"/>
          <w:szCs w:val="32"/>
        </w:rPr>
        <w:t>情况</w:t>
      </w:r>
      <w:r>
        <w:rPr>
          <w:rFonts w:ascii="仿宋_GB2312" w:eastAsia="仿宋_GB2312" w:hAnsi="宋体" w:hint="eastAsia"/>
          <w:color w:val="000000" w:themeColor="text1"/>
          <w:kern w:val="0"/>
          <w:sz w:val="32"/>
          <w:szCs w:val="32"/>
        </w:rPr>
        <w:t>：</w:t>
      </w:r>
    </w:p>
    <w:p w:rsidR="00CD7A0B" w:rsidRDefault="00D96129" w:rsidP="008615A0">
      <w:pPr>
        <w:widowControl/>
        <w:spacing w:line="570" w:lineRule="exact"/>
        <w:ind w:firstLineChars="200" w:firstLine="640"/>
        <w:rPr>
          <w:rFonts w:ascii="仿宋_GB2312" w:eastAsia="仿宋_GB2312"/>
          <w:color w:val="000000" w:themeColor="text1"/>
          <w:sz w:val="32"/>
          <w:szCs w:val="32"/>
        </w:rPr>
      </w:pPr>
      <w:r>
        <w:rPr>
          <w:rFonts w:ascii="仿宋_GB2312" w:eastAsia="仿宋_GB2312" w:hAnsi="宋体" w:cs="宋体" w:hint="eastAsia"/>
          <w:color w:val="000000" w:themeColor="text1"/>
          <w:kern w:val="0"/>
          <w:sz w:val="32"/>
          <w:szCs w:val="32"/>
        </w:rPr>
        <w:t>2021年度省财政下达预算资金</w:t>
      </w:r>
      <w:r>
        <w:rPr>
          <w:rFonts w:ascii="仿宋_GB2312" w:eastAsia="仿宋_GB2312" w:hAnsi="宋体" w:cs="宋体"/>
          <w:color w:val="000000" w:themeColor="text1"/>
          <w:kern w:val="0"/>
          <w:sz w:val="32"/>
          <w:szCs w:val="32"/>
        </w:rPr>
        <w:t>总计</w:t>
      </w:r>
      <w:r>
        <w:rPr>
          <w:rFonts w:ascii="仿宋_GB2312" w:eastAsia="仿宋_GB2312" w:hAnsi="宋体" w:cs="宋体" w:hint="eastAsia"/>
          <w:color w:val="000000" w:themeColor="text1"/>
          <w:kern w:val="0"/>
          <w:sz w:val="32"/>
          <w:szCs w:val="32"/>
        </w:rPr>
        <w:t>为5</w:t>
      </w:r>
      <w:r w:rsidR="00FB11E1">
        <w:rPr>
          <w:rFonts w:ascii="仿宋_GB2312" w:eastAsia="仿宋_GB2312" w:hAnsi="宋体" w:cs="宋体"/>
          <w:color w:val="000000" w:themeColor="text1"/>
          <w:kern w:val="0"/>
          <w:sz w:val="32"/>
          <w:szCs w:val="32"/>
        </w:rPr>
        <w:t>,</w:t>
      </w:r>
      <w:r>
        <w:rPr>
          <w:rFonts w:ascii="仿宋_GB2312" w:eastAsia="仿宋_GB2312" w:hAnsi="宋体" w:cs="宋体" w:hint="eastAsia"/>
          <w:color w:val="000000" w:themeColor="text1"/>
          <w:kern w:val="0"/>
          <w:sz w:val="32"/>
          <w:szCs w:val="32"/>
        </w:rPr>
        <w:t>600万元</w:t>
      </w:r>
      <w:r>
        <w:rPr>
          <w:rFonts w:ascii="仿宋_GB2312" w:eastAsia="仿宋_GB2312" w:hint="eastAsia"/>
          <w:color w:val="000000" w:themeColor="text1"/>
          <w:sz w:val="32"/>
          <w:szCs w:val="32"/>
        </w:rPr>
        <w:t>，</w:t>
      </w:r>
      <w:r>
        <w:rPr>
          <w:rFonts w:ascii="仿宋_GB2312" w:eastAsia="仿宋_GB2312" w:hAnsi="宋体" w:cs="宋体" w:hint="eastAsia"/>
          <w:color w:val="000000" w:themeColor="text1"/>
          <w:kern w:val="0"/>
          <w:sz w:val="32"/>
          <w:szCs w:val="32"/>
        </w:rPr>
        <w:t>实际执行预算资金为5</w:t>
      </w:r>
      <w:r w:rsidR="00FB11E1">
        <w:rPr>
          <w:rFonts w:ascii="仿宋_GB2312" w:eastAsia="仿宋_GB2312" w:hAnsi="宋体" w:cs="宋体"/>
          <w:color w:val="000000" w:themeColor="text1"/>
          <w:kern w:val="0"/>
          <w:sz w:val="32"/>
          <w:szCs w:val="32"/>
        </w:rPr>
        <w:t>,</w:t>
      </w:r>
      <w:r>
        <w:rPr>
          <w:rFonts w:ascii="仿宋_GB2312" w:eastAsia="仿宋_GB2312" w:hAnsi="宋体" w:cs="宋体" w:hint="eastAsia"/>
          <w:color w:val="000000" w:themeColor="text1"/>
          <w:kern w:val="0"/>
          <w:sz w:val="32"/>
          <w:szCs w:val="32"/>
        </w:rPr>
        <w:t>590.17万元。</w:t>
      </w:r>
      <w:r>
        <w:rPr>
          <w:rFonts w:ascii="仿宋_GB2312" w:eastAsia="仿宋_GB2312" w:hint="eastAsia"/>
          <w:color w:val="000000" w:themeColor="text1"/>
          <w:sz w:val="32"/>
          <w:szCs w:val="32"/>
        </w:rPr>
        <w:t>可满足项目启动和</w:t>
      </w:r>
      <w:r>
        <w:rPr>
          <w:rFonts w:ascii="仿宋_GB2312" w:eastAsia="仿宋_GB2312"/>
          <w:color w:val="000000" w:themeColor="text1"/>
          <w:sz w:val="32"/>
          <w:szCs w:val="32"/>
        </w:rPr>
        <w:t>年度</w:t>
      </w:r>
      <w:r>
        <w:rPr>
          <w:rFonts w:ascii="仿宋_GB2312" w:eastAsia="仿宋_GB2312" w:hint="eastAsia"/>
          <w:color w:val="000000" w:themeColor="text1"/>
          <w:sz w:val="32"/>
          <w:szCs w:val="32"/>
        </w:rPr>
        <w:t>项目建设工作的开展。目前项目已通过项目设计文档评审，进行系统开发设计。同时，项目实行监理制，严格控制项目变更和跟踪项目进度。</w:t>
      </w:r>
    </w:p>
    <w:p w:rsidR="00CD7A0B" w:rsidRDefault="00D96129" w:rsidP="008615A0">
      <w:pPr>
        <w:widowControl/>
        <w:spacing w:line="570" w:lineRule="exact"/>
        <w:ind w:firstLineChars="200" w:firstLine="640"/>
        <w:rPr>
          <w:rFonts w:ascii="仿宋_GB2312"/>
          <w:color w:val="000000" w:themeColor="text1"/>
          <w:sz w:val="32"/>
          <w:szCs w:val="32"/>
        </w:rPr>
      </w:pPr>
      <w:r>
        <w:rPr>
          <w:rFonts w:ascii="仿宋_GB2312" w:eastAsia="仿宋_GB2312" w:hAnsi="宋体" w:cs="宋体" w:hint="eastAsia"/>
          <w:color w:val="000000" w:themeColor="text1"/>
          <w:kern w:val="0"/>
          <w:sz w:val="32"/>
          <w:szCs w:val="32"/>
        </w:rPr>
        <w:t>海南省政务服务应用提升项目A包（</w:t>
      </w:r>
      <w:r>
        <w:rPr>
          <w:rFonts w:ascii="仿宋_GB2312" w:eastAsia="仿宋_GB2312" w:hAnsi="宋体" w:cs="宋体" w:hint="eastAsia"/>
          <w:color w:val="000000" w:themeColor="text1"/>
          <w:kern w:val="0"/>
          <w:sz w:val="32"/>
          <w:szCs w:val="32"/>
          <w:lang w:bidi="en-US"/>
        </w:rPr>
        <w:t>一体化政务服务平台、</w:t>
      </w:r>
      <w:r>
        <w:rPr>
          <w:rFonts w:ascii="仿宋_GB2312" w:eastAsia="仿宋_GB2312" w:hAnsi="宋体" w:cs="宋体" w:hint="eastAsia"/>
          <w:color w:val="000000" w:themeColor="text1"/>
          <w:kern w:val="0"/>
          <w:sz w:val="32"/>
          <w:szCs w:val="32"/>
        </w:rPr>
        <w:t>业务支撑平台、大数据公共</w:t>
      </w:r>
      <w:r>
        <w:rPr>
          <w:rFonts w:ascii="仿宋_GB2312" w:eastAsia="仿宋_GB2312" w:hint="eastAsia"/>
          <w:color w:val="000000" w:themeColor="text1"/>
          <w:sz w:val="32"/>
          <w:szCs w:val="32"/>
        </w:rPr>
        <w:t>服务平台、统一开放平台）共计支出4</w:t>
      </w:r>
      <w:r w:rsidR="00FB11E1">
        <w:rPr>
          <w:rFonts w:ascii="仿宋_GB2312" w:eastAsia="仿宋_GB2312"/>
          <w:color w:val="000000" w:themeColor="text1"/>
          <w:sz w:val="32"/>
          <w:szCs w:val="32"/>
        </w:rPr>
        <w:t>,</w:t>
      </w:r>
      <w:r>
        <w:rPr>
          <w:rFonts w:ascii="仿宋_GB2312" w:eastAsia="仿宋_GB2312" w:hint="eastAsia"/>
          <w:color w:val="000000" w:themeColor="text1"/>
          <w:sz w:val="32"/>
          <w:szCs w:val="32"/>
        </w:rPr>
        <w:t>149万元，均在项目预算范围内。项目预算资金为10</w:t>
      </w:r>
      <w:r w:rsidR="00FB11E1">
        <w:rPr>
          <w:rFonts w:ascii="仿宋_GB2312" w:eastAsia="仿宋_GB2312"/>
          <w:color w:val="000000" w:themeColor="text1"/>
          <w:sz w:val="32"/>
          <w:szCs w:val="32"/>
        </w:rPr>
        <w:t>,</w:t>
      </w:r>
      <w:r>
        <w:rPr>
          <w:rFonts w:ascii="仿宋_GB2312" w:eastAsia="仿宋_GB2312" w:hint="eastAsia"/>
          <w:color w:val="000000" w:themeColor="text1"/>
          <w:sz w:val="32"/>
          <w:szCs w:val="32"/>
        </w:rPr>
        <w:t>376.35万元，成交金额为10</w:t>
      </w:r>
      <w:r w:rsidR="00FB11E1">
        <w:rPr>
          <w:rFonts w:ascii="仿宋_GB2312" w:eastAsia="仿宋_GB2312"/>
          <w:color w:val="000000" w:themeColor="text1"/>
          <w:sz w:val="32"/>
          <w:szCs w:val="32"/>
        </w:rPr>
        <w:t>,</w:t>
      </w:r>
      <w:r>
        <w:rPr>
          <w:rFonts w:ascii="仿宋_GB2312" w:eastAsia="仿宋_GB2312" w:hint="eastAsia"/>
          <w:color w:val="000000" w:themeColor="text1"/>
          <w:sz w:val="32"/>
          <w:szCs w:val="32"/>
        </w:rPr>
        <w:t>372.62万元，节约3.73万元。</w:t>
      </w:r>
    </w:p>
    <w:p w:rsidR="00CD7A0B" w:rsidRDefault="00D96129" w:rsidP="008615A0">
      <w:pPr>
        <w:widowControl/>
        <w:spacing w:line="570" w:lineRule="exact"/>
        <w:ind w:firstLineChars="200" w:firstLine="640"/>
        <w:rPr>
          <w:rFonts w:ascii="仿宋_GB2312" w:eastAsia="仿宋_GB2312" w:hAnsi="方正楷体_GBK" w:cs="方正楷体_GBK"/>
          <w:color w:val="000000" w:themeColor="text1"/>
          <w:kern w:val="0"/>
          <w:sz w:val="32"/>
          <w:szCs w:val="32"/>
        </w:rPr>
      </w:pPr>
      <w:r>
        <w:rPr>
          <w:rFonts w:ascii="仿宋_GB2312" w:eastAsia="仿宋_GB2312" w:hAnsi="宋体" w:cs="宋体" w:hint="eastAsia"/>
          <w:color w:val="000000" w:themeColor="text1"/>
          <w:kern w:val="0"/>
          <w:sz w:val="32"/>
          <w:szCs w:val="32"/>
        </w:rPr>
        <w:lastRenderedPageBreak/>
        <w:t>海南省政务服务应用提升项目B包（</w:t>
      </w:r>
      <w:r>
        <w:rPr>
          <w:rFonts w:ascii="仿宋_GB2312" w:eastAsia="仿宋_GB2312" w:hAnsi="宋体" w:cs="宋体" w:hint="eastAsia"/>
          <w:color w:val="000000" w:themeColor="text1"/>
          <w:kern w:val="0"/>
          <w:sz w:val="32"/>
          <w:szCs w:val="32"/>
          <w:lang w:bidi="en-US"/>
        </w:rPr>
        <w:t>省工程建设项目审批管理能力提升</w:t>
      </w:r>
      <w:r>
        <w:rPr>
          <w:rFonts w:ascii="仿宋_GB2312" w:eastAsia="仿宋_GB2312" w:hAnsi="宋体" w:cs="宋体" w:hint="eastAsia"/>
          <w:color w:val="000000" w:themeColor="text1"/>
          <w:kern w:val="0"/>
          <w:sz w:val="32"/>
          <w:szCs w:val="32"/>
        </w:rPr>
        <w:t>）</w:t>
      </w:r>
      <w:r>
        <w:rPr>
          <w:rFonts w:ascii="仿宋_GB2312" w:eastAsia="仿宋_GB2312" w:hAnsi="方正楷体_GBK" w:cs="方正楷体_GBK"/>
          <w:color w:val="000000" w:themeColor="text1"/>
          <w:kern w:val="0"/>
          <w:sz w:val="32"/>
          <w:szCs w:val="32"/>
        </w:rPr>
        <w:t>2021年安排</w:t>
      </w:r>
      <w:r>
        <w:rPr>
          <w:rFonts w:ascii="仿宋_GB2312" w:eastAsia="仿宋_GB2312" w:hAnsi="方正楷体_GBK" w:cs="方正楷体_GBK" w:hint="eastAsia"/>
          <w:color w:val="000000" w:themeColor="text1"/>
          <w:kern w:val="0"/>
          <w:sz w:val="32"/>
          <w:szCs w:val="32"/>
        </w:rPr>
        <w:t>资金</w:t>
      </w:r>
      <w:r>
        <w:rPr>
          <w:rFonts w:ascii="仿宋_GB2312" w:eastAsia="仿宋_GB2312" w:hAnsi="方正楷体_GBK" w:cs="方正楷体_GBK"/>
          <w:color w:val="000000" w:themeColor="text1"/>
          <w:kern w:val="0"/>
          <w:sz w:val="32"/>
          <w:szCs w:val="32"/>
        </w:rPr>
        <w:t>479.2</w:t>
      </w:r>
      <w:r>
        <w:rPr>
          <w:rFonts w:ascii="仿宋_GB2312" w:eastAsia="仿宋_GB2312" w:hAnsi="方正楷体_GBK" w:cs="方正楷体_GBK" w:hint="eastAsia"/>
          <w:color w:val="000000" w:themeColor="text1"/>
          <w:kern w:val="0"/>
          <w:sz w:val="32"/>
          <w:szCs w:val="32"/>
        </w:rPr>
        <w:t>万元，共计支出</w:t>
      </w:r>
      <w:r>
        <w:rPr>
          <w:rFonts w:ascii="仿宋_GB2312" w:eastAsia="仿宋_GB2312" w:hAnsi="方正楷体_GBK"/>
          <w:color w:val="000000" w:themeColor="text1"/>
          <w:sz w:val="32"/>
          <w:szCs w:val="32"/>
        </w:rPr>
        <w:t>479.2</w:t>
      </w:r>
      <w:r>
        <w:rPr>
          <w:rFonts w:ascii="仿宋_GB2312" w:eastAsia="仿宋_GB2312" w:hAnsi="方正楷体_GBK" w:cs="方正楷体_GBK" w:hint="eastAsia"/>
          <w:color w:val="000000" w:themeColor="text1"/>
          <w:kern w:val="0"/>
          <w:sz w:val="32"/>
          <w:szCs w:val="32"/>
        </w:rPr>
        <w:t>万元，均在项目预算范围</w:t>
      </w:r>
      <w:r>
        <w:rPr>
          <w:rFonts w:ascii="仿宋_GB2312" w:eastAsia="仿宋_GB2312" w:hAnsi="方正楷体_GBK" w:cs="方正楷体_GBK"/>
          <w:color w:val="000000" w:themeColor="text1"/>
          <w:kern w:val="0"/>
          <w:sz w:val="32"/>
          <w:szCs w:val="32"/>
        </w:rPr>
        <w:t>内</w:t>
      </w:r>
      <w:r>
        <w:rPr>
          <w:rFonts w:ascii="仿宋_GB2312" w:eastAsia="仿宋_GB2312" w:hAnsi="方正楷体_GBK" w:cs="方正楷体_GBK" w:hint="eastAsia"/>
          <w:color w:val="000000" w:themeColor="text1"/>
          <w:kern w:val="0"/>
          <w:sz w:val="32"/>
          <w:szCs w:val="32"/>
        </w:rPr>
        <w:t>。</w:t>
      </w:r>
      <w:r>
        <w:rPr>
          <w:rFonts w:ascii="仿宋_GB2312" w:eastAsia="仿宋_GB2312" w:hAnsi="方正楷体_GBK" w:cs="方正楷体_GBK"/>
          <w:color w:val="000000" w:themeColor="text1"/>
          <w:kern w:val="0"/>
          <w:sz w:val="32"/>
          <w:szCs w:val="32"/>
        </w:rPr>
        <w:t>项目</w:t>
      </w:r>
      <w:r>
        <w:rPr>
          <w:rFonts w:ascii="仿宋_GB2312" w:eastAsia="仿宋_GB2312" w:hAnsi="方正楷体_GBK" w:cs="方正楷体_GBK" w:hint="eastAsia"/>
          <w:color w:val="000000" w:themeColor="text1"/>
          <w:kern w:val="0"/>
          <w:sz w:val="32"/>
          <w:szCs w:val="32"/>
        </w:rPr>
        <w:t>预算</w:t>
      </w:r>
      <w:r>
        <w:rPr>
          <w:rFonts w:ascii="仿宋_GB2312" w:eastAsia="仿宋_GB2312" w:hAnsi="方正楷体_GBK" w:cs="方正楷体_GBK"/>
          <w:color w:val="000000" w:themeColor="text1"/>
          <w:kern w:val="0"/>
          <w:sz w:val="32"/>
          <w:szCs w:val="32"/>
        </w:rPr>
        <w:t>资金为</w:t>
      </w:r>
      <w:r>
        <w:rPr>
          <w:rFonts w:ascii="仿宋_GB2312" w:eastAsia="仿宋_GB2312" w:hAnsi="宋体"/>
          <w:color w:val="000000" w:themeColor="text1"/>
          <w:sz w:val="32"/>
          <w:szCs w:val="32"/>
        </w:rPr>
        <w:t>1202.23</w:t>
      </w:r>
      <w:r>
        <w:rPr>
          <w:rFonts w:ascii="仿宋_GB2312" w:eastAsia="仿宋_GB2312" w:hAnsi="方正楷体_GBK" w:cs="方正楷体_GBK" w:hint="eastAsia"/>
          <w:color w:val="000000" w:themeColor="text1"/>
          <w:kern w:val="0"/>
          <w:sz w:val="32"/>
          <w:szCs w:val="32"/>
        </w:rPr>
        <w:t>万元，</w:t>
      </w:r>
      <w:r>
        <w:rPr>
          <w:rFonts w:ascii="仿宋_GB2312" w:eastAsia="仿宋_GB2312" w:hAnsi="方正楷体_GBK" w:cs="方正楷体_GBK"/>
          <w:color w:val="000000" w:themeColor="text1"/>
          <w:kern w:val="0"/>
          <w:sz w:val="32"/>
          <w:szCs w:val="32"/>
        </w:rPr>
        <w:t>成交金额为1198</w:t>
      </w:r>
      <w:r>
        <w:rPr>
          <w:rFonts w:ascii="仿宋_GB2312" w:eastAsia="仿宋_GB2312" w:hAnsi="方正楷体_GBK" w:cs="方正楷体_GBK" w:hint="eastAsia"/>
          <w:color w:val="000000" w:themeColor="text1"/>
          <w:kern w:val="0"/>
          <w:sz w:val="32"/>
          <w:szCs w:val="32"/>
        </w:rPr>
        <w:t>万元，节约</w:t>
      </w:r>
      <w:r>
        <w:rPr>
          <w:rFonts w:ascii="仿宋_GB2312" w:eastAsia="仿宋_GB2312" w:hAnsi="方正楷体_GBK" w:cs="方正楷体_GBK"/>
          <w:color w:val="000000" w:themeColor="text1"/>
          <w:kern w:val="0"/>
          <w:sz w:val="32"/>
          <w:szCs w:val="32"/>
        </w:rPr>
        <w:t>4.23</w:t>
      </w:r>
      <w:r>
        <w:rPr>
          <w:rFonts w:ascii="仿宋_GB2312" w:eastAsia="仿宋_GB2312" w:hAnsi="方正楷体_GBK" w:cs="方正楷体_GBK" w:hint="eastAsia"/>
          <w:color w:val="000000" w:themeColor="text1"/>
          <w:kern w:val="0"/>
          <w:sz w:val="32"/>
          <w:szCs w:val="32"/>
        </w:rPr>
        <w:t>万元。</w:t>
      </w:r>
    </w:p>
    <w:p w:rsidR="00CD7A0B" w:rsidRDefault="00D96129" w:rsidP="008615A0">
      <w:pPr>
        <w:widowControl/>
        <w:spacing w:line="57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海南省政务服务应用提升项目C包（海南省“互联网+监管”系统能力提升）2021</w:t>
      </w:r>
      <w:r>
        <w:rPr>
          <w:rFonts w:ascii="仿宋_GB2312" w:eastAsia="仿宋_GB2312" w:hAnsi="宋体" w:cs="宋体"/>
          <w:color w:val="000000" w:themeColor="text1"/>
          <w:kern w:val="0"/>
          <w:sz w:val="32"/>
          <w:szCs w:val="32"/>
        </w:rPr>
        <w:t>年</w:t>
      </w:r>
      <w:r>
        <w:rPr>
          <w:rFonts w:ascii="仿宋_GB2312" w:eastAsia="仿宋_GB2312" w:hAnsi="宋体" w:cs="宋体" w:hint="eastAsia"/>
          <w:color w:val="000000" w:themeColor="text1"/>
          <w:kern w:val="0"/>
          <w:sz w:val="32"/>
          <w:szCs w:val="32"/>
        </w:rPr>
        <w:t>支出</w:t>
      </w:r>
      <w:r>
        <w:rPr>
          <w:rFonts w:ascii="仿宋_GB2312" w:eastAsia="仿宋_GB2312" w:hAnsi="宋体" w:cs="宋体"/>
          <w:color w:val="000000" w:themeColor="text1"/>
          <w:kern w:val="0"/>
          <w:sz w:val="32"/>
          <w:szCs w:val="32"/>
        </w:rPr>
        <w:t>407.47</w:t>
      </w:r>
      <w:r>
        <w:rPr>
          <w:rFonts w:ascii="仿宋_GB2312" w:eastAsia="仿宋_GB2312" w:hAnsi="宋体" w:cs="宋体" w:hint="eastAsia"/>
          <w:color w:val="000000" w:themeColor="text1"/>
          <w:kern w:val="0"/>
          <w:sz w:val="32"/>
          <w:szCs w:val="32"/>
        </w:rPr>
        <w:t>万元，均在项目预算范围</w:t>
      </w:r>
      <w:r>
        <w:rPr>
          <w:rFonts w:ascii="仿宋_GB2312" w:eastAsia="仿宋_GB2312" w:hAnsi="宋体" w:cs="宋体"/>
          <w:color w:val="000000" w:themeColor="text1"/>
          <w:kern w:val="0"/>
          <w:sz w:val="32"/>
          <w:szCs w:val="32"/>
        </w:rPr>
        <w:t>内</w:t>
      </w:r>
      <w:r>
        <w:rPr>
          <w:rFonts w:ascii="仿宋_GB2312" w:eastAsia="仿宋_GB2312" w:hAnsi="宋体" w:cs="宋体" w:hint="eastAsia"/>
          <w:color w:val="000000" w:themeColor="text1"/>
          <w:kern w:val="0"/>
          <w:sz w:val="32"/>
          <w:szCs w:val="32"/>
        </w:rPr>
        <w:t>。项目建设预算</w:t>
      </w:r>
      <w:r>
        <w:rPr>
          <w:rFonts w:ascii="仿宋_GB2312" w:eastAsia="仿宋_GB2312" w:hAnsi="宋体" w:cs="宋体"/>
          <w:color w:val="000000" w:themeColor="text1"/>
          <w:kern w:val="0"/>
          <w:sz w:val="32"/>
          <w:szCs w:val="32"/>
        </w:rPr>
        <w:t>资金为1</w:t>
      </w:r>
      <w:r w:rsidR="00FB11E1">
        <w:rPr>
          <w:rFonts w:ascii="仿宋_GB2312" w:eastAsia="仿宋_GB2312" w:hAnsi="宋体" w:cs="宋体"/>
          <w:color w:val="000000" w:themeColor="text1"/>
          <w:kern w:val="0"/>
          <w:sz w:val="32"/>
          <w:szCs w:val="32"/>
        </w:rPr>
        <w:t>,</w:t>
      </w:r>
      <w:r>
        <w:rPr>
          <w:rFonts w:ascii="仿宋_GB2312" w:eastAsia="仿宋_GB2312" w:hAnsi="宋体" w:cs="宋体"/>
          <w:color w:val="000000" w:themeColor="text1"/>
          <w:kern w:val="0"/>
          <w:sz w:val="32"/>
          <w:szCs w:val="32"/>
        </w:rPr>
        <w:t>039.03</w:t>
      </w:r>
      <w:r>
        <w:rPr>
          <w:rFonts w:ascii="仿宋_GB2312" w:eastAsia="仿宋_GB2312" w:hAnsi="宋体" w:cs="宋体" w:hint="eastAsia"/>
          <w:color w:val="000000" w:themeColor="text1"/>
          <w:kern w:val="0"/>
          <w:sz w:val="32"/>
          <w:szCs w:val="32"/>
        </w:rPr>
        <w:t>万元，</w:t>
      </w:r>
      <w:r>
        <w:rPr>
          <w:rFonts w:ascii="仿宋_GB2312" w:eastAsia="仿宋_GB2312" w:hAnsi="宋体" w:cs="宋体"/>
          <w:color w:val="000000" w:themeColor="text1"/>
          <w:kern w:val="0"/>
          <w:sz w:val="32"/>
          <w:szCs w:val="32"/>
        </w:rPr>
        <w:t>成交资金为1</w:t>
      </w:r>
      <w:r w:rsidR="00FB11E1">
        <w:rPr>
          <w:rFonts w:ascii="仿宋_GB2312" w:eastAsia="仿宋_GB2312" w:hAnsi="宋体" w:cs="宋体"/>
          <w:color w:val="000000" w:themeColor="text1"/>
          <w:kern w:val="0"/>
          <w:sz w:val="32"/>
          <w:szCs w:val="32"/>
        </w:rPr>
        <w:t>,</w:t>
      </w:r>
      <w:r>
        <w:rPr>
          <w:rFonts w:ascii="仿宋_GB2312" w:eastAsia="仿宋_GB2312" w:hAnsi="宋体" w:cs="宋体"/>
          <w:color w:val="000000" w:themeColor="text1"/>
          <w:kern w:val="0"/>
          <w:sz w:val="32"/>
          <w:szCs w:val="32"/>
        </w:rPr>
        <w:t>018.68</w:t>
      </w:r>
      <w:r>
        <w:rPr>
          <w:rFonts w:ascii="仿宋_GB2312" w:eastAsia="仿宋_GB2312" w:hAnsi="宋体" w:cs="宋体" w:hint="eastAsia"/>
          <w:color w:val="000000" w:themeColor="text1"/>
          <w:kern w:val="0"/>
          <w:sz w:val="32"/>
          <w:szCs w:val="32"/>
        </w:rPr>
        <w:t>万元，节约</w:t>
      </w:r>
      <w:r>
        <w:rPr>
          <w:rFonts w:ascii="仿宋_GB2312" w:eastAsia="仿宋_GB2312" w:hAnsi="宋体" w:cs="宋体"/>
          <w:color w:val="000000" w:themeColor="text1"/>
          <w:kern w:val="0"/>
          <w:sz w:val="32"/>
          <w:szCs w:val="32"/>
        </w:rPr>
        <w:t>20.35</w:t>
      </w:r>
      <w:r>
        <w:rPr>
          <w:rFonts w:ascii="仿宋_GB2312" w:eastAsia="仿宋_GB2312" w:hAnsi="宋体" w:cs="宋体" w:hint="eastAsia"/>
          <w:color w:val="000000" w:themeColor="text1"/>
          <w:kern w:val="0"/>
          <w:sz w:val="32"/>
          <w:szCs w:val="32"/>
        </w:rPr>
        <w:t>万元。</w:t>
      </w:r>
    </w:p>
    <w:p w:rsidR="00CD7A0B" w:rsidRDefault="00D96129" w:rsidP="008615A0">
      <w:pPr>
        <w:widowControl/>
        <w:spacing w:line="57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海南省政务服务应用提升项目D包（</w:t>
      </w:r>
      <w:r>
        <w:rPr>
          <w:rFonts w:ascii="仿宋_GB2312" w:eastAsia="仿宋_GB2312" w:hAnsi="宋体" w:cs="宋体" w:hint="eastAsia"/>
          <w:color w:val="000000" w:themeColor="text1"/>
          <w:kern w:val="0"/>
          <w:sz w:val="32"/>
          <w:szCs w:val="32"/>
          <w:lang w:bidi="en-US"/>
        </w:rPr>
        <w:t>海南省政务服务领域密码改造项目</w:t>
      </w:r>
      <w:r>
        <w:rPr>
          <w:rFonts w:ascii="仿宋_GB2312" w:eastAsia="仿宋_GB2312" w:hAnsi="宋体" w:cs="宋体" w:hint="eastAsia"/>
          <w:color w:val="000000" w:themeColor="text1"/>
          <w:kern w:val="0"/>
          <w:sz w:val="32"/>
          <w:szCs w:val="32"/>
        </w:rPr>
        <w:t>）项目</w:t>
      </w:r>
      <w:r>
        <w:rPr>
          <w:rFonts w:ascii="仿宋_GB2312" w:eastAsia="仿宋_GB2312" w:hAnsi="宋体" w:cs="宋体"/>
          <w:color w:val="000000" w:themeColor="text1"/>
          <w:kern w:val="0"/>
          <w:sz w:val="32"/>
          <w:szCs w:val="32"/>
        </w:rPr>
        <w:t>2021年</w:t>
      </w:r>
      <w:r>
        <w:rPr>
          <w:rFonts w:ascii="仿宋_GB2312" w:eastAsia="仿宋_GB2312" w:hAnsi="宋体" w:cs="宋体" w:hint="eastAsia"/>
          <w:color w:val="000000" w:themeColor="text1"/>
          <w:kern w:val="0"/>
          <w:sz w:val="32"/>
          <w:szCs w:val="32"/>
        </w:rPr>
        <w:t>支出422.54万元，均在项目预算范围</w:t>
      </w:r>
      <w:r>
        <w:rPr>
          <w:rFonts w:ascii="仿宋_GB2312" w:eastAsia="仿宋_GB2312" w:hAnsi="宋体" w:cs="宋体"/>
          <w:color w:val="000000" w:themeColor="text1"/>
          <w:kern w:val="0"/>
          <w:sz w:val="32"/>
          <w:szCs w:val="32"/>
        </w:rPr>
        <w:t>内</w:t>
      </w:r>
      <w:r>
        <w:rPr>
          <w:rFonts w:ascii="仿宋_GB2312" w:eastAsia="仿宋_GB2312" w:hAnsi="宋体" w:cs="宋体" w:hint="eastAsia"/>
          <w:color w:val="000000" w:themeColor="text1"/>
          <w:kern w:val="0"/>
          <w:sz w:val="32"/>
          <w:szCs w:val="32"/>
        </w:rPr>
        <w:t>。项目建设预算</w:t>
      </w:r>
      <w:r>
        <w:rPr>
          <w:rFonts w:ascii="仿宋_GB2312" w:eastAsia="仿宋_GB2312" w:hAnsi="宋体" w:cs="宋体"/>
          <w:color w:val="000000" w:themeColor="text1"/>
          <w:kern w:val="0"/>
          <w:sz w:val="32"/>
          <w:szCs w:val="32"/>
        </w:rPr>
        <w:t>资金为</w:t>
      </w:r>
      <w:r>
        <w:rPr>
          <w:rFonts w:ascii="仿宋_GB2312" w:eastAsia="仿宋_GB2312" w:hAnsi="宋体" w:cs="宋体" w:hint="eastAsia"/>
          <w:color w:val="000000" w:themeColor="text1"/>
          <w:kern w:val="0"/>
          <w:sz w:val="32"/>
          <w:szCs w:val="32"/>
        </w:rPr>
        <w:t>1</w:t>
      </w:r>
      <w:r w:rsidR="00FB11E1">
        <w:rPr>
          <w:rFonts w:ascii="仿宋_GB2312" w:eastAsia="仿宋_GB2312" w:hAnsi="宋体" w:cs="宋体"/>
          <w:color w:val="000000" w:themeColor="text1"/>
          <w:kern w:val="0"/>
          <w:sz w:val="32"/>
          <w:szCs w:val="32"/>
        </w:rPr>
        <w:t>,</w:t>
      </w:r>
      <w:r>
        <w:rPr>
          <w:rFonts w:ascii="仿宋_GB2312" w:eastAsia="仿宋_GB2312" w:hAnsi="宋体" w:cs="宋体" w:hint="eastAsia"/>
          <w:color w:val="000000" w:themeColor="text1"/>
          <w:kern w:val="0"/>
          <w:sz w:val="32"/>
          <w:szCs w:val="32"/>
        </w:rPr>
        <w:t>763.22，</w:t>
      </w:r>
      <w:r>
        <w:rPr>
          <w:rFonts w:ascii="仿宋_GB2312" w:eastAsia="仿宋_GB2312" w:hAnsi="宋体" w:cs="宋体"/>
          <w:color w:val="000000" w:themeColor="text1"/>
          <w:kern w:val="0"/>
          <w:sz w:val="32"/>
          <w:szCs w:val="32"/>
        </w:rPr>
        <w:t>成交资金为</w:t>
      </w:r>
      <w:r>
        <w:rPr>
          <w:rFonts w:ascii="仿宋_GB2312" w:eastAsia="仿宋_GB2312" w:hAnsi="宋体" w:cs="宋体" w:hint="eastAsia"/>
          <w:color w:val="000000" w:themeColor="text1"/>
          <w:kern w:val="0"/>
          <w:sz w:val="32"/>
          <w:szCs w:val="32"/>
        </w:rPr>
        <w:t>1</w:t>
      </w:r>
      <w:r w:rsidR="00FB11E1">
        <w:rPr>
          <w:rFonts w:ascii="仿宋_GB2312" w:eastAsia="仿宋_GB2312" w:hAnsi="宋体" w:cs="宋体"/>
          <w:color w:val="000000" w:themeColor="text1"/>
          <w:kern w:val="0"/>
          <w:sz w:val="32"/>
          <w:szCs w:val="32"/>
        </w:rPr>
        <w:t>,</w:t>
      </w:r>
      <w:r>
        <w:rPr>
          <w:rFonts w:ascii="仿宋_GB2312" w:eastAsia="仿宋_GB2312" w:hAnsi="宋体" w:cs="宋体" w:hint="eastAsia"/>
          <w:color w:val="000000" w:themeColor="text1"/>
          <w:kern w:val="0"/>
          <w:sz w:val="32"/>
          <w:szCs w:val="32"/>
        </w:rPr>
        <w:t>755万元，节约8.22万元。</w:t>
      </w:r>
    </w:p>
    <w:p w:rsidR="00CD7A0B" w:rsidRDefault="00D96129" w:rsidP="008615A0">
      <w:pPr>
        <w:spacing w:line="570" w:lineRule="exact"/>
        <w:ind w:firstLineChars="200" w:firstLine="640"/>
        <w:rPr>
          <w:rFonts w:ascii="仿宋_GB2312" w:eastAsia="仿宋_GB2312" w:hAnsi="宋体"/>
          <w:bCs/>
          <w:color w:val="000000" w:themeColor="text1"/>
          <w:sz w:val="32"/>
          <w:szCs w:val="32"/>
        </w:rPr>
      </w:pPr>
      <w:r>
        <w:rPr>
          <w:rFonts w:ascii="仿宋_GB2312" w:eastAsia="仿宋_GB2312" w:hAnsi="宋体" w:hint="eastAsia"/>
          <w:bCs/>
          <w:color w:val="000000" w:themeColor="text1"/>
          <w:sz w:val="32"/>
          <w:szCs w:val="32"/>
        </w:rPr>
        <w:t>《海南省政务服务应用提升项目（A包一体化政务服务能力提升）监理服务委托合同》监理服务，预算是84.8万元，实际采购33.92万元，节约50.88万元。</w:t>
      </w:r>
    </w:p>
    <w:p w:rsidR="00CD7A0B" w:rsidRDefault="00D96129" w:rsidP="008615A0">
      <w:pPr>
        <w:widowControl/>
        <w:spacing w:line="570" w:lineRule="exact"/>
        <w:ind w:firstLineChars="200" w:firstLine="640"/>
        <w:rPr>
          <w:rFonts w:ascii="仿宋_GB2312" w:eastAsia="仿宋_GB2312" w:hAnsi="宋体" w:cs="宋体"/>
          <w:bCs/>
          <w:color w:val="000000" w:themeColor="text1"/>
          <w:kern w:val="0"/>
          <w:sz w:val="32"/>
          <w:szCs w:val="32"/>
        </w:rPr>
      </w:pPr>
      <w:r>
        <w:rPr>
          <w:rFonts w:ascii="仿宋_GB2312" w:eastAsia="仿宋_GB2312" w:hAnsi="宋体" w:hint="eastAsia"/>
          <w:bCs/>
          <w:color w:val="000000" w:themeColor="text1"/>
          <w:sz w:val="32"/>
          <w:szCs w:val="32"/>
        </w:rPr>
        <w:t>《海南省政务服务应用提升项目（B、C、D、E包）监理服务委托合同》监理服务，预算是33.9万元，实际采购19.6万元，节约14.3万元。</w:t>
      </w:r>
    </w:p>
    <w:p w:rsidR="00CD7A0B" w:rsidRDefault="00D96129" w:rsidP="008615A0">
      <w:pPr>
        <w:widowControl/>
        <w:numPr>
          <w:ilvl w:val="255"/>
          <w:numId w:val="0"/>
        </w:numPr>
        <w:spacing w:line="570" w:lineRule="exact"/>
        <w:ind w:firstLineChars="200" w:firstLine="640"/>
        <w:rPr>
          <w:rFonts w:ascii="仿宋_GB2312" w:eastAsia="仿宋_GB2312" w:hAnsi="方正楷体_GBK" w:cs="方正楷体_GBK"/>
          <w:b/>
          <w:color w:val="000000" w:themeColor="text1"/>
          <w:kern w:val="0"/>
          <w:sz w:val="32"/>
          <w:szCs w:val="32"/>
        </w:rPr>
      </w:pPr>
      <w:r>
        <w:rPr>
          <w:rFonts w:ascii="仿宋_GB2312" w:eastAsia="仿宋_GB2312" w:hAnsi="宋体" w:hint="eastAsia"/>
          <w:color w:val="000000" w:themeColor="text1"/>
          <w:kern w:val="0"/>
          <w:sz w:val="32"/>
          <w:szCs w:val="32"/>
        </w:rPr>
        <w:t>2.项目的效率性分析</w:t>
      </w:r>
      <w:r>
        <w:rPr>
          <w:rFonts w:ascii="仿宋_GB2312" w:eastAsia="仿宋_GB2312" w:hAnsi="方正楷体_GBK" w:cs="方正楷体_GBK" w:hint="eastAsia"/>
          <w:b/>
          <w:color w:val="000000" w:themeColor="text1"/>
          <w:kern w:val="0"/>
          <w:sz w:val="32"/>
          <w:szCs w:val="32"/>
        </w:rPr>
        <w:t>：</w:t>
      </w:r>
    </w:p>
    <w:p w:rsidR="00CD7A0B" w:rsidRDefault="00D96129" w:rsidP="008615A0">
      <w:pPr>
        <w:widowControl/>
        <w:spacing w:line="570" w:lineRule="exact"/>
        <w:ind w:firstLineChars="200" w:firstLine="640"/>
        <w:rPr>
          <w:color w:val="000000" w:themeColor="text1"/>
        </w:rPr>
      </w:pPr>
      <w:r>
        <w:rPr>
          <w:rFonts w:ascii="仿宋_GB2312" w:eastAsia="仿宋_GB2312" w:hAnsi="宋体" w:cs="宋体" w:hint="eastAsia"/>
          <w:color w:val="000000" w:themeColor="text1"/>
          <w:kern w:val="0"/>
          <w:sz w:val="32"/>
          <w:szCs w:val="32"/>
        </w:rPr>
        <w:t>海南省政务服务应用提升项目A包（</w:t>
      </w:r>
      <w:r>
        <w:rPr>
          <w:rFonts w:ascii="仿宋_GB2312" w:eastAsia="仿宋_GB2312" w:hAnsi="宋体" w:cs="宋体" w:hint="eastAsia"/>
          <w:color w:val="000000" w:themeColor="text1"/>
          <w:kern w:val="0"/>
          <w:sz w:val="32"/>
          <w:szCs w:val="32"/>
          <w:lang w:bidi="en-US"/>
        </w:rPr>
        <w:t>一体化政务服务平台、</w:t>
      </w:r>
      <w:r>
        <w:rPr>
          <w:rFonts w:ascii="仿宋_GB2312" w:eastAsia="仿宋_GB2312" w:hAnsi="宋体" w:cs="宋体" w:hint="eastAsia"/>
          <w:color w:val="000000" w:themeColor="text1"/>
          <w:kern w:val="0"/>
          <w:sz w:val="32"/>
          <w:szCs w:val="32"/>
        </w:rPr>
        <w:t>业务支撑平台、大数据公共</w:t>
      </w:r>
      <w:r>
        <w:rPr>
          <w:rFonts w:ascii="仿宋_GB2312" w:eastAsia="仿宋_GB2312" w:hint="eastAsia"/>
          <w:color w:val="000000" w:themeColor="text1"/>
          <w:sz w:val="32"/>
          <w:szCs w:val="32"/>
        </w:rPr>
        <w:t>服务平台、统一开放平台）:2021年11月2日项目建设工作以单一来源采购方式委托</w:t>
      </w:r>
      <w:proofErr w:type="gramStart"/>
      <w:r>
        <w:rPr>
          <w:rFonts w:ascii="仿宋_GB2312" w:eastAsia="仿宋_GB2312" w:hint="eastAsia"/>
          <w:color w:val="000000" w:themeColor="text1"/>
          <w:sz w:val="32"/>
          <w:szCs w:val="32"/>
        </w:rPr>
        <w:t>给数字</w:t>
      </w:r>
      <w:proofErr w:type="gramEnd"/>
      <w:r>
        <w:rPr>
          <w:rFonts w:ascii="仿宋_GB2312" w:eastAsia="仿宋_GB2312" w:hint="eastAsia"/>
          <w:color w:val="000000" w:themeColor="text1"/>
          <w:sz w:val="32"/>
          <w:szCs w:val="32"/>
        </w:rPr>
        <w:t>海南有</w:t>
      </w:r>
      <w:r>
        <w:rPr>
          <w:rFonts w:ascii="仿宋_GB2312" w:eastAsia="仿宋_GB2312" w:hint="eastAsia"/>
          <w:color w:val="000000" w:themeColor="text1"/>
          <w:sz w:val="32"/>
          <w:szCs w:val="32"/>
        </w:rPr>
        <w:lastRenderedPageBreak/>
        <w:t>限公司承建，项目正式启动,同时进入开工实施阶段。2021年11月2日至2022年3月10日，经过需求调研、系统设计等系列过程，于2022年3月10日项目通过专家组需求规格说明书、概要设计说明书、详细设计说明书、数据库设计说明书评审工作。2022年3月系统正式进入系统开发阶段。</w:t>
      </w:r>
    </w:p>
    <w:p w:rsidR="00CD7A0B" w:rsidRDefault="00D96129" w:rsidP="008615A0">
      <w:pPr>
        <w:widowControl/>
        <w:spacing w:line="570" w:lineRule="exact"/>
        <w:ind w:firstLineChars="200" w:firstLine="640"/>
        <w:rPr>
          <w:rFonts w:ascii="仿宋_GB2312" w:eastAsia="仿宋_GB2312" w:hAnsi="微软雅黑"/>
          <w:color w:val="000000" w:themeColor="text1"/>
          <w:sz w:val="32"/>
          <w:szCs w:val="32"/>
        </w:rPr>
      </w:pPr>
      <w:r>
        <w:rPr>
          <w:rFonts w:ascii="仿宋_GB2312" w:eastAsia="仿宋_GB2312" w:hAnsi="宋体" w:cs="宋体" w:hint="eastAsia"/>
          <w:color w:val="000000" w:themeColor="text1"/>
          <w:kern w:val="0"/>
          <w:sz w:val="32"/>
          <w:szCs w:val="32"/>
        </w:rPr>
        <w:t>海南省政务服务应用提升项目B包（</w:t>
      </w:r>
      <w:r>
        <w:rPr>
          <w:rFonts w:ascii="仿宋_GB2312" w:eastAsia="仿宋_GB2312" w:hAnsi="宋体" w:cs="宋体" w:hint="eastAsia"/>
          <w:color w:val="000000" w:themeColor="text1"/>
          <w:kern w:val="0"/>
          <w:sz w:val="32"/>
          <w:szCs w:val="32"/>
          <w:lang w:bidi="en-US"/>
        </w:rPr>
        <w:t>省工程建设项目审批管理能力提升</w:t>
      </w:r>
      <w:r>
        <w:rPr>
          <w:rFonts w:ascii="仿宋_GB2312" w:eastAsia="仿宋_GB2312" w:hAnsi="宋体" w:cs="宋体" w:hint="eastAsia"/>
          <w:color w:val="000000" w:themeColor="text1"/>
          <w:kern w:val="0"/>
          <w:sz w:val="32"/>
          <w:szCs w:val="32"/>
        </w:rPr>
        <w:t>）:</w:t>
      </w:r>
      <w:r>
        <w:rPr>
          <w:rFonts w:ascii="仿宋_GB2312" w:eastAsia="仿宋_GB2312" w:hAnsi="微软雅黑"/>
          <w:color w:val="000000" w:themeColor="text1"/>
          <w:sz w:val="32"/>
          <w:szCs w:val="32"/>
        </w:rPr>
        <w:t>2021年</w:t>
      </w:r>
      <w:r>
        <w:rPr>
          <w:rFonts w:ascii="仿宋_GB2312" w:eastAsia="仿宋_GB2312" w:hAnsi="微软雅黑" w:hint="eastAsia"/>
          <w:color w:val="000000" w:themeColor="text1"/>
          <w:sz w:val="32"/>
          <w:szCs w:val="32"/>
        </w:rPr>
        <w:t>1</w:t>
      </w:r>
      <w:r>
        <w:rPr>
          <w:rFonts w:ascii="仿宋_GB2312" w:eastAsia="仿宋_GB2312" w:hAnsi="微软雅黑"/>
          <w:color w:val="000000" w:themeColor="text1"/>
          <w:sz w:val="32"/>
          <w:szCs w:val="32"/>
        </w:rPr>
        <w:t>1月</w:t>
      </w:r>
      <w:r>
        <w:rPr>
          <w:rFonts w:ascii="仿宋_GB2312" w:eastAsia="仿宋_GB2312" w:hAnsi="微软雅黑" w:hint="eastAsia"/>
          <w:color w:val="000000" w:themeColor="text1"/>
          <w:sz w:val="32"/>
          <w:szCs w:val="32"/>
        </w:rPr>
        <w:t>2日委托四川国际招标责任公司通过公开招标，202</w:t>
      </w:r>
      <w:r>
        <w:rPr>
          <w:rFonts w:ascii="仿宋_GB2312" w:eastAsia="仿宋_GB2312" w:hAnsi="微软雅黑"/>
          <w:color w:val="000000" w:themeColor="text1"/>
          <w:sz w:val="32"/>
          <w:szCs w:val="32"/>
        </w:rPr>
        <w:t>1</w:t>
      </w:r>
      <w:r>
        <w:rPr>
          <w:rFonts w:ascii="仿宋_GB2312" w:eastAsia="仿宋_GB2312" w:hAnsi="微软雅黑" w:hint="eastAsia"/>
          <w:color w:val="000000" w:themeColor="text1"/>
          <w:sz w:val="32"/>
          <w:szCs w:val="32"/>
        </w:rPr>
        <w:t>年</w:t>
      </w:r>
      <w:r>
        <w:rPr>
          <w:rFonts w:ascii="仿宋_GB2312" w:eastAsia="仿宋_GB2312" w:hAnsi="微软雅黑"/>
          <w:color w:val="000000" w:themeColor="text1"/>
          <w:sz w:val="32"/>
          <w:szCs w:val="32"/>
        </w:rPr>
        <w:t>11</w:t>
      </w:r>
      <w:r>
        <w:rPr>
          <w:rFonts w:ascii="仿宋_GB2312" w:eastAsia="仿宋_GB2312" w:hAnsi="微软雅黑" w:hint="eastAsia"/>
          <w:color w:val="000000" w:themeColor="text1"/>
          <w:sz w:val="32"/>
          <w:szCs w:val="32"/>
        </w:rPr>
        <w:t>月</w:t>
      </w:r>
      <w:r>
        <w:rPr>
          <w:rFonts w:ascii="仿宋_GB2312" w:eastAsia="仿宋_GB2312" w:hAnsi="微软雅黑"/>
          <w:color w:val="000000" w:themeColor="text1"/>
          <w:sz w:val="32"/>
          <w:szCs w:val="32"/>
        </w:rPr>
        <w:t>5</w:t>
      </w:r>
      <w:r>
        <w:rPr>
          <w:rFonts w:ascii="仿宋_GB2312" w:eastAsia="仿宋_GB2312" w:hAnsi="微软雅黑" w:hint="eastAsia"/>
          <w:color w:val="000000" w:themeColor="text1"/>
          <w:sz w:val="32"/>
          <w:szCs w:val="32"/>
        </w:rPr>
        <w:t>日确定中标公司为太极计算机股份有限公司，并于2</w:t>
      </w:r>
      <w:r>
        <w:rPr>
          <w:rFonts w:ascii="仿宋_GB2312" w:eastAsia="仿宋_GB2312" w:hAnsi="微软雅黑"/>
          <w:color w:val="000000" w:themeColor="text1"/>
          <w:sz w:val="32"/>
          <w:szCs w:val="32"/>
        </w:rPr>
        <w:t>021年</w:t>
      </w:r>
      <w:r>
        <w:rPr>
          <w:rFonts w:ascii="仿宋_GB2312" w:eastAsia="仿宋_GB2312" w:hAnsi="微软雅黑" w:hint="eastAsia"/>
          <w:color w:val="000000" w:themeColor="text1"/>
          <w:sz w:val="32"/>
          <w:szCs w:val="32"/>
        </w:rPr>
        <w:t>1</w:t>
      </w:r>
      <w:r>
        <w:rPr>
          <w:rFonts w:ascii="仿宋_GB2312" w:eastAsia="仿宋_GB2312" w:hAnsi="微软雅黑"/>
          <w:color w:val="000000" w:themeColor="text1"/>
          <w:sz w:val="32"/>
          <w:szCs w:val="32"/>
        </w:rPr>
        <w:t>2月</w:t>
      </w:r>
      <w:r>
        <w:rPr>
          <w:rFonts w:ascii="仿宋_GB2312" w:eastAsia="仿宋_GB2312" w:hAnsi="微软雅黑" w:hint="eastAsia"/>
          <w:color w:val="000000" w:themeColor="text1"/>
          <w:sz w:val="32"/>
          <w:szCs w:val="32"/>
        </w:rPr>
        <w:t>9日签订合同，目前项目正在</w:t>
      </w:r>
      <w:r>
        <w:rPr>
          <w:rFonts w:ascii="仿宋_GB2312" w:eastAsia="仿宋_GB2312" w:hAnsi="宋体" w:cs="宋体" w:hint="eastAsia"/>
          <w:color w:val="000000" w:themeColor="text1"/>
          <w:kern w:val="0"/>
          <w:sz w:val="32"/>
          <w:szCs w:val="32"/>
        </w:rPr>
        <w:t>开发</w:t>
      </w:r>
      <w:r>
        <w:rPr>
          <w:rFonts w:ascii="仿宋_GB2312" w:eastAsia="仿宋_GB2312" w:hAnsi="微软雅黑" w:hint="eastAsia"/>
          <w:color w:val="000000" w:themeColor="text1"/>
          <w:sz w:val="32"/>
          <w:szCs w:val="32"/>
        </w:rPr>
        <w:t>建设阶段。</w:t>
      </w:r>
    </w:p>
    <w:p w:rsidR="00CD7A0B" w:rsidRDefault="00D96129" w:rsidP="008615A0">
      <w:pPr>
        <w:widowControl/>
        <w:spacing w:line="570" w:lineRule="exact"/>
        <w:ind w:firstLineChars="200" w:firstLine="640"/>
        <w:rPr>
          <w:rFonts w:ascii="仿宋_GB2312" w:eastAsia="仿宋_GB2312" w:hAnsi="宋体" w:cs="宋体"/>
          <w:color w:val="000000" w:themeColor="text1"/>
          <w:kern w:val="0"/>
          <w:sz w:val="32"/>
          <w:szCs w:val="32"/>
          <w:highlight w:val="yellow"/>
        </w:rPr>
      </w:pPr>
      <w:r>
        <w:rPr>
          <w:rFonts w:ascii="仿宋_GB2312" w:eastAsia="仿宋_GB2312" w:hAnsi="宋体" w:cs="宋体" w:hint="eastAsia"/>
          <w:color w:val="000000" w:themeColor="text1"/>
          <w:kern w:val="0"/>
          <w:sz w:val="32"/>
          <w:szCs w:val="32"/>
        </w:rPr>
        <w:t>海南省政务服务应用提升项目C包（海南省“互联网+监管”系统能力提升）:2</w:t>
      </w:r>
      <w:r>
        <w:rPr>
          <w:rFonts w:ascii="仿宋_GB2312" w:eastAsia="仿宋_GB2312" w:hAnsi="宋体" w:cs="宋体"/>
          <w:color w:val="000000" w:themeColor="text1"/>
          <w:kern w:val="0"/>
          <w:sz w:val="32"/>
          <w:szCs w:val="32"/>
        </w:rPr>
        <w:t>021</w:t>
      </w:r>
      <w:r>
        <w:rPr>
          <w:rFonts w:ascii="仿宋_GB2312" w:eastAsia="仿宋_GB2312" w:hAnsi="宋体" w:cs="宋体" w:hint="eastAsia"/>
          <w:color w:val="000000" w:themeColor="text1"/>
          <w:kern w:val="0"/>
          <w:sz w:val="32"/>
          <w:szCs w:val="32"/>
        </w:rPr>
        <w:t>年8月至1</w:t>
      </w:r>
      <w:r>
        <w:rPr>
          <w:rFonts w:ascii="仿宋_GB2312" w:eastAsia="仿宋_GB2312" w:hAnsi="宋体" w:cs="宋体"/>
          <w:color w:val="000000" w:themeColor="text1"/>
          <w:kern w:val="0"/>
          <w:sz w:val="32"/>
          <w:szCs w:val="32"/>
        </w:rPr>
        <w:t>0</w:t>
      </w:r>
      <w:r>
        <w:rPr>
          <w:rFonts w:ascii="仿宋_GB2312" w:eastAsia="仿宋_GB2312" w:hAnsi="宋体" w:cs="宋体" w:hint="eastAsia"/>
          <w:color w:val="000000" w:themeColor="text1"/>
          <w:kern w:val="0"/>
          <w:sz w:val="32"/>
          <w:szCs w:val="32"/>
        </w:rPr>
        <w:t>月委托海南海政招标有限公司通过公开招标的方式进行采购，2021年10月，确定中标公司为太极计算机股份有限公司，</w:t>
      </w:r>
      <w:r>
        <w:rPr>
          <w:rFonts w:ascii="仿宋_GB2312" w:eastAsia="仿宋_GB2312" w:hAnsi="微软雅黑" w:hint="eastAsia"/>
          <w:color w:val="000000" w:themeColor="text1"/>
          <w:sz w:val="32"/>
          <w:szCs w:val="32"/>
        </w:rPr>
        <w:t>并于</w:t>
      </w:r>
      <w:r>
        <w:rPr>
          <w:rFonts w:ascii="仿宋_GB2312" w:eastAsia="仿宋_GB2312" w:hAnsi="方正楷体_GBK" w:hint="eastAsia"/>
          <w:color w:val="000000" w:themeColor="text1"/>
          <w:sz w:val="32"/>
          <w:szCs w:val="32"/>
        </w:rPr>
        <w:t>2</w:t>
      </w:r>
      <w:r>
        <w:rPr>
          <w:rFonts w:ascii="仿宋_GB2312" w:eastAsia="仿宋_GB2312" w:hAnsi="方正楷体_GBK"/>
          <w:color w:val="000000" w:themeColor="text1"/>
          <w:sz w:val="32"/>
          <w:szCs w:val="32"/>
        </w:rPr>
        <w:t>021</w:t>
      </w:r>
      <w:r>
        <w:rPr>
          <w:rFonts w:ascii="仿宋_GB2312" w:eastAsia="仿宋_GB2312" w:hAnsi="方正楷体_GBK" w:hint="eastAsia"/>
          <w:color w:val="000000" w:themeColor="text1"/>
          <w:sz w:val="32"/>
          <w:szCs w:val="32"/>
        </w:rPr>
        <w:t>年1</w:t>
      </w:r>
      <w:r>
        <w:rPr>
          <w:rFonts w:ascii="仿宋_GB2312" w:eastAsia="仿宋_GB2312" w:hAnsi="方正楷体_GBK"/>
          <w:color w:val="000000" w:themeColor="text1"/>
          <w:sz w:val="32"/>
          <w:szCs w:val="32"/>
        </w:rPr>
        <w:t>1</w:t>
      </w:r>
      <w:r>
        <w:rPr>
          <w:rFonts w:ascii="仿宋_GB2312" w:eastAsia="仿宋_GB2312" w:hAnsi="方正楷体_GBK" w:hint="eastAsia"/>
          <w:color w:val="000000" w:themeColor="text1"/>
          <w:sz w:val="32"/>
          <w:szCs w:val="32"/>
        </w:rPr>
        <w:t>月1</w:t>
      </w:r>
      <w:r>
        <w:rPr>
          <w:rFonts w:ascii="仿宋_GB2312" w:eastAsia="仿宋_GB2312" w:hAnsi="方正楷体_GBK"/>
          <w:color w:val="000000" w:themeColor="text1"/>
          <w:sz w:val="32"/>
          <w:szCs w:val="32"/>
        </w:rPr>
        <w:t>7</w:t>
      </w:r>
      <w:r>
        <w:rPr>
          <w:rFonts w:ascii="仿宋_GB2312" w:eastAsia="仿宋_GB2312" w:hAnsi="方正楷体_GBK" w:hint="eastAsia"/>
          <w:color w:val="000000" w:themeColor="text1"/>
          <w:sz w:val="32"/>
          <w:szCs w:val="32"/>
        </w:rPr>
        <w:t>日</w:t>
      </w:r>
      <w:r>
        <w:rPr>
          <w:rFonts w:ascii="仿宋_GB2312" w:eastAsia="仿宋_GB2312" w:hAnsi="微软雅黑" w:hint="eastAsia"/>
          <w:color w:val="000000" w:themeColor="text1"/>
          <w:sz w:val="32"/>
          <w:szCs w:val="32"/>
        </w:rPr>
        <w:t>签订合同</w:t>
      </w:r>
      <w:r>
        <w:rPr>
          <w:rFonts w:ascii="仿宋_GB2312" w:eastAsia="仿宋_GB2312" w:hAnsi="方正楷体_GBK" w:hint="eastAsia"/>
          <w:color w:val="000000" w:themeColor="text1"/>
          <w:sz w:val="32"/>
          <w:szCs w:val="32"/>
        </w:rPr>
        <w:t>，</w:t>
      </w:r>
      <w:r>
        <w:rPr>
          <w:rFonts w:ascii="仿宋_GB2312" w:eastAsia="仿宋_GB2312" w:hAnsi="微软雅黑" w:hint="eastAsia"/>
          <w:color w:val="000000" w:themeColor="text1"/>
          <w:sz w:val="32"/>
          <w:szCs w:val="32"/>
        </w:rPr>
        <w:t>目前项目正在</w:t>
      </w:r>
      <w:r>
        <w:rPr>
          <w:rFonts w:ascii="仿宋_GB2312" w:eastAsia="仿宋_GB2312" w:hAnsi="宋体" w:cs="宋体" w:hint="eastAsia"/>
          <w:color w:val="000000" w:themeColor="text1"/>
          <w:kern w:val="0"/>
          <w:sz w:val="32"/>
          <w:szCs w:val="32"/>
        </w:rPr>
        <w:t>开发</w:t>
      </w:r>
      <w:r>
        <w:rPr>
          <w:rFonts w:ascii="仿宋_GB2312" w:eastAsia="仿宋_GB2312" w:hAnsi="微软雅黑" w:hint="eastAsia"/>
          <w:color w:val="000000" w:themeColor="text1"/>
          <w:sz w:val="32"/>
          <w:szCs w:val="32"/>
        </w:rPr>
        <w:t>建设阶段。</w:t>
      </w:r>
    </w:p>
    <w:p w:rsidR="00CD7A0B" w:rsidRDefault="00D96129" w:rsidP="008615A0">
      <w:pPr>
        <w:widowControl/>
        <w:spacing w:line="570" w:lineRule="exact"/>
        <w:ind w:firstLineChars="200" w:firstLine="640"/>
        <w:rPr>
          <w:rFonts w:ascii="仿宋_GB2312" w:eastAsia="仿宋_GB2312" w:hAnsi="宋体"/>
          <w:color w:val="000000" w:themeColor="text1"/>
          <w:kern w:val="0"/>
          <w:sz w:val="32"/>
          <w:szCs w:val="32"/>
          <w:highlight w:val="yellow"/>
        </w:rPr>
      </w:pPr>
      <w:r>
        <w:rPr>
          <w:rFonts w:ascii="仿宋_GB2312" w:eastAsia="仿宋_GB2312" w:hAnsi="宋体" w:cs="宋体" w:hint="eastAsia"/>
          <w:color w:val="000000" w:themeColor="text1"/>
          <w:kern w:val="0"/>
          <w:sz w:val="32"/>
          <w:szCs w:val="32"/>
        </w:rPr>
        <w:t>海南省政务服务应用提升项目D包（</w:t>
      </w:r>
      <w:r>
        <w:rPr>
          <w:rFonts w:ascii="仿宋_GB2312" w:eastAsia="仿宋_GB2312" w:hAnsi="宋体" w:cs="宋体" w:hint="eastAsia"/>
          <w:color w:val="000000" w:themeColor="text1"/>
          <w:kern w:val="0"/>
          <w:sz w:val="32"/>
          <w:szCs w:val="32"/>
          <w:lang w:bidi="en-US"/>
        </w:rPr>
        <w:t>海南省政务服务领域密码改造项目</w:t>
      </w:r>
      <w:r>
        <w:rPr>
          <w:rFonts w:ascii="仿宋_GB2312" w:eastAsia="仿宋_GB2312" w:hAnsi="宋体" w:cs="宋体" w:hint="eastAsia"/>
          <w:color w:val="000000" w:themeColor="text1"/>
          <w:kern w:val="0"/>
          <w:sz w:val="32"/>
          <w:szCs w:val="32"/>
        </w:rPr>
        <w:t>）:</w:t>
      </w:r>
      <w:r>
        <w:rPr>
          <w:rFonts w:ascii="仿宋_GB2312" w:eastAsia="仿宋_GB2312" w:hAnsi="仿宋" w:hint="eastAsia"/>
          <w:color w:val="000000" w:themeColor="text1"/>
          <w:sz w:val="32"/>
          <w:szCs w:val="32"/>
          <w:lang w:bidi="en-US"/>
        </w:rPr>
        <w:t>2021年11月8日项目进行项目招标，2021年11月16日单一来源确定数字海南有限公司承建单位，于2021年12月16日签订合同</w:t>
      </w:r>
      <w:r>
        <w:rPr>
          <w:rFonts w:ascii="仿宋_GB2312" w:eastAsia="仿宋_GB2312" w:hAnsi="宋体" w:cs="宋体" w:hint="eastAsia"/>
          <w:color w:val="000000" w:themeColor="text1"/>
          <w:kern w:val="0"/>
          <w:sz w:val="32"/>
          <w:szCs w:val="32"/>
        </w:rPr>
        <w:t>。目前项目于2</w:t>
      </w:r>
      <w:r>
        <w:rPr>
          <w:rFonts w:ascii="仿宋_GB2312" w:eastAsia="仿宋_GB2312" w:hAnsi="宋体" w:cs="宋体"/>
          <w:color w:val="000000" w:themeColor="text1"/>
          <w:kern w:val="0"/>
          <w:sz w:val="32"/>
          <w:szCs w:val="32"/>
        </w:rPr>
        <w:t>021</w:t>
      </w:r>
      <w:r>
        <w:rPr>
          <w:rFonts w:ascii="仿宋_GB2312" w:eastAsia="仿宋_GB2312" w:hAnsi="宋体" w:cs="宋体" w:hint="eastAsia"/>
          <w:color w:val="000000" w:themeColor="text1"/>
          <w:kern w:val="0"/>
          <w:sz w:val="32"/>
          <w:szCs w:val="32"/>
        </w:rPr>
        <w:t>年12月20日开工建设。目前正在开发建设阶段。</w:t>
      </w:r>
    </w:p>
    <w:p w:rsidR="00CD7A0B" w:rsidRDefault="00D96129" w:rsidP="008615A0">
      <w:pPr>
        <w:spacing w:line="57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3</w:t>
      </w:r>
      <w:r>
        <w:rPr>
          <w:rFonts w:ascii="仿宋_GB2312" w:eastAsia="仿宋_GB2312" w:hAnsi="宋体" w:cs="宋体" w:hint="eastAsia"/>
          <w:color w:val="000000" w:themeColor="text1"/>
          <w:kern w:val="0"/>
          <w:sz w:val="32"/>
          <w:szCs w:val="32"/>
        </w:rPr>
        <w:t>.</w:t>
      </w:r>
      <w:r>
        <w:rPr>
          <w:rFonts w:ascii="仿宋_GB2312" w:eastAsia="仿宋_GB2312" w:hAnsi="宋体" w:hint="eastAsia"/>
          <w:color w:val="000000" w:themeColor="text1"/>
          <w:kern w:val="0"/>
          <w:sz w:val="32"/>
          <w:szCs w:val="32"/>
        </w:rPr>
        <w:t>项目的</w:t>
      </w:r>
      <w:r>
        <w:rPr>
          <w:rFonts w:ascii="仿宋_GB2312" w:eastAsia="仿宋_GB2312" w:hint="eastAsia"/>
          <w:color w:val="000000" w:themeColor="text1"/>
          <w:sz w:val="32"/>
          <w:szCs w:val="32"/>
        </w:rPr>
        <w:t>效益</w:t>
      </w:r>
      <w:r>
        <w:rPr>
          <w:rFonts w:ascii="仿宋_GB2312" w:eastAsia="仿宋_GB2312" w:hAnsi="宋体" w:hint="eastAsia"/>
          <w:color w:val="000000" w:themeColor="text1"/>
          <w:kern w:val="0"/>
          <w:sz w:val="32"/>
          <w:szCs w:val="32"/>
        </w:rPr>
        <w:t>性分析</w:t>
      </w:r>
      <w:r>
        <w:rPr>
          <w:rFonts w:ascii="仿宋_GB2312" w:eastAsia="仿宋_GB2312" w:hint="eastAsia"/>
          <w:color w:val="000000" w:themeColor="text1"/>
          <w:sz w:val="32"/>
          <w:szCs w:val="32"/>
        </w:rPr>
        <w:t>:</w:t>
      </w:r>
    </w:p>
    <w:p w:rsidR="00CD7A0B" w:rsidRDefault="00D96129" w:rsidP="008615A0">
      <w:pPr>
        <w:widowControl/>
        <w:spacing w:line="57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仿宋_GB2312"/>
          <w:color w:val="000000" w:themeColor="text1"/>
          <w:kern w:val="0"/>
          <w:sz w:val="32"/>
          <w:szCs w:val="32"/>
          <w:lang w:bidi="ar"/>
        </w:rPr>
        <w:lastRenderedPageBreak/>
        <w:t>海南省政务服务应用提升项目在2021年全国一体化在线政务服务平台评比中排名暂不清楚是否小于等于16名。省级事项</w:t>
      </w:r>
      <w:proofErr w:type="gramStart"/>
      <w:r>
        <w:rPr>
          <w:rFonts w:ascii="仿宋_GB2312" w:eastAsia="仿宋_GB2312" w:hAnsi="宋体" w:cs="仿宋_GB2312"/>
          <w:color w:val="000000" w:themeColor="text1"/>
          <w:kern w:val="0"/>
          <w:sz w:val="32"/>
          <w:szCs w:val="32"/>
          <w:lang w:bidi="ar"/>
        </w:rPr>
        <w:t>一网通办率</w:t>
      </w:r>
      <w:proofErr w:type="gramEnd"/>
      <w:r>
        <w:rPr>
          <w:rFonts w:ascii="仿宋_GB2312" w:eastAsia="仿宋_GB2312" w:hAnsi="宋体" w:cs="仿宋_GB2312"/>
          <w:color w:val="000000" w:themeColor="text1"/>
          <w:kern w:val="0"/>
          <w:sz w:val="32"/>
          <w:szCs w:val="32"/>
          <w:lang w:bidi="ar"/>
        </w:rPr>
        <w:t>达到50%，偏差值为负十。已完成协助市县政务事项</w:t>
      </w:r>
      <w:proofErr w:type="gramStart"/>
      <w:r>
        <w:rPr>
          <w:rFonts w:ascii="仿宋_GB2312" w:eastAsia="仿宋_GB2312" w:hAnsi="宋体" w:cs="仿宋_GB2312"/>
          <w:color w:val="000000" w:themeColor="text1"/>
          <w:kern w:val="0"/>
          <w:sz w:val="32"/>
          <w:szCs w:val="32"/>
          <w:lang w:bidi="ar"/>
        </w:rPr>
        <w:t>一网通办率</w:t>
      </w:r>
      <w:proofErr w:type="gramEnd"/>
      <w:r>
        <w:rPr>
          <w:rFonts w:ascii="仿宋_GB2312" w:eastAsia="仿宋_GB2312" w:hAnsi="宋体" w:cs="仿宋_GB2312"/>
          <w:color w:val="000000" w:themeColor="text1"/>
          <w:kern w:val="0"/>
          <w:sz w:val="32"/>
          <w:szCs w:val="32"/>
          <w:lang w:bidi="ar"/>
        </w:rPr>
        <w:t>达到50%。。</w:t>
      </w:r>
    </w:p>
    <w:p w:rsidR="00CD7A0B" w:rsidRDefault="00D96129" w:rsidP="008615A0">
      <w:pPr>
        <w:spacing w:line="570" w:lineRule="exact"/>
        <w:ind w:firstLineChars="200" w:firstLine="640"/>
        <w:contextualSpacing/>
        <w:rPr>
          <w:rFonts w:ascii="仿宋_GB2312" w:eastAsia="仿宋_GB2312" w:hAnsi="宋体"/>
          <w:color w:val="000000" w:themeColor="text1"/>
          <w:kern w:val="0"/>
          <w:sz w:val="32"/>
          <w:szCs w:val="32"/>
        </w:rPr>
      </w:pPr>
      <w:r>
        <w:rPr>
          <w:rFonts w:ascii="仿宋_GB2312" w:eastAsia="仿宋_GB2312" w:hAnsi="宋体" w:cs="宋体" w:hint="eastAsia"/>
          <w:color w:val="000000" w:themeColor="text1"/>
          <w:kern w:val="0"/>
          <w:sz w:val="32"/>
          <w:szCs w:val="32"/>
        </w:rPr>
        <w:t>4.</w:t>
      </w:r>
      <w:r>
        <w:rPr>
          <w:rFonts w:ascii="仿宋_GB2312" w:eastAsia="仿宋_GB2312" w:hAnsi="宋体" w:hint="eastAsia"/>
          <w:color w:val="000000" w:themeColor="text1"/>
          <w:kern w:val="0"/>
          <w:sz w:val="32"/>
          <w:szCs w:val="32"/>
        </w:rPr>
        <w:t>项目的可持续性分析：</w:t>
      </w:r>
    </w:p>
    <w:p w:rsidR="00CD7A0B" w:rsidRDefault="00D96129" w:rsidP="008615A0">
      <w:pPr>
        <w:spacing w:line="570" w:lineRule="exact"/>
        <w:ind w:firstLineChars="200" w:firstLine="640"/>
        <w:contextualSpacing/>
        <w:rPr>
          <w:color w:val="000000" w:themeColor="text1"/>
        </w:rPr>
      </w:pPr>
      <w:r>
        <w:rPr>
          <w:rFonts w:ascii="仿宋_GB2312" w:eastAsia="仿宋_GB2312" w:hint="eastAsia"/>
          <w:color w:val="000000" w:themeColor="text1"/>
          <w:sz w:val="32"/>
          <w:szCs w:val="32"/>
        </w:rPr>
        <w:t>项目可以持续地发展，产生既定的社会效益和经济效益，本项目资金来源可靠，能够按时到位，项目的可持续性高。目将随着“放管服”、</w:t>
      </w:r>
      <w:r>
        <w:rPr>
          <w:rFonts w:ascii="仿宋_GB2312" w:eastAsia="仿宋_GB2312" w:hAnsi="宋体" w:hint="eastAsia"/>
          <w:color w:val="000000" w:themeColor="text1"/>
          <w:sz w:val="32"/>
          <w:szCs w:val="32"/>
        </w:rPr>
        <w:t>工程建设项目审批等制度改革</w:t>
      </w:r>
      <w:r>
        <w:rPr>
          <w:rFonts w:ascii="仿宋_GB2312" w:eastAsia="仿宋_GB2312" w:hint="eastAsia"/>
          <w:color w:val="000000" w:themeColor="text1"/>
          <w:sz w:val="32"/>
          <w:szCs w:val="32"/>
        </w:rPr>
        <w:t>的进一步深入，继续不断优化完善提升，助力实现营商环境全国前列的目标，希望财政资金能一如既往给予后期运维和优化提升项目保障，</w:t>
      </w:r>
      <w:proofErr w:type="gramStart"/>
      <w:r>
        <w:rPr>
          <w:rFonts w:ascii="仿宋_GB2312" w:eastAsia="仿宋_GB2312" w:hint="eastAsia"/>
          <w:color w:val="000000" w:themeColor="text1"/>
          <w:sz w:val="32"/>
          <w:szCs w:val="32"/>
        </w:rPr>
        <w:t>以便项目</w:t>
      </w:r>
      <w:proofErr w:type="gramEnd"/>
      <w:r>
        <w:rPr>
          <w:rFonts w:ascii="仿宋_GB2312" w:eastAsia="仿宋_GB2312" w:hint="eastAsia"/>
          <w:color w:val="000000" w:themeColor="text1"/>
          <w:sz w:val="32"/>
          <w:szCs w:val="32"/>
        </w:rPr>
        <w:t>能稳定持续发展。</w:t>
      </w:r>
    </w:p>
    <w:p w:rsidR="00CD7A0B" w:rsidRPr="00FB11E1" w:rsidRDefault="00D96129" w:rsidP="008615A0">
      <w:pPr>
        <w:spacing w:line="570" w:lineRule="exact"/>
        <w:ind w:firstLineChars="200" w:firstLine="640"/>
        <w:rPr>
          <w:rFonts w:ascii="楷体" w:eastAsia="楷体" w:hAnsi="楷体" w:cs="宋体"/>
          <w:bCs/>
          <w:color w:val="000000" w:themeColor="text1"/>
          <w:kern w:val="0"/>
          <w:sz w:val="32"/>
          <w:szCs w:val="32"/>
        </w:rPr>
      </w:pPr>
      <w:r w:rsidRPr="00FB11E1">
        <w:rPr>
          <w:rFonts w:ascii="楷体" w:eastAsia="楷体" w:hAnsi="楷体" w:cs="宋体" w:hint="eastAsia"/>
          <w:bCs/>
          <w:color w:val="000000" w:themeColor="text1"/>
          <w:kern w:val="0"/>
          <w:sz w:val="32"/>
          <w:szCs w:val="32"/>
        </w:rPr>
        <w:t>（二）项目绩效目标未完成情况及原因分析</w:t>
      </w:r>
    </w:p>
    <w:p w:rsidR="00CD7A0B" w:rsidRDefault="00D96129" w:rsidP="008615A0">
      <w:pPr>
        <w:numPr>
          <w:ilvl w:val="255"/>
          <w:numId w:val="0"/>
        </w:numPr>
        <w:spacing w:line="570" w:lineRule="exact"/>
        <w:ind w:firstLineChars="200" w:firstLine="640"/>
        <w:contextualSpacing/>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2021年评估结果国办预计于2022年6月底前公布，目前排名待公布后确认相关指标排名情况。省级政务服务事项共计两千多项，涉及单位较多，情况复杂，部分事项涉及国家部委的系统对接工作，沟通协调难度大。</w:t>
      </w:r>
    </w:p>
    <w:p w:rsidR="00CD7A0B" w:rsidRDefault="00D96129" w:rsidP="008615A0">
      <w:pPr>
        <w:spacing w:line="570" w:lineRule="exact"/>
        <w:ind w:firstLineChars="200" w:firstLine="640"/>
        <w:rPr>
          <w:rFonts w:ascii="仿宋_GB2312" w:eastAsia="仿宋_GB2312" w:hAnsi="宋体" w:cs="宋体"/>
          <w:color w:val="000000" w:themeColor="text1"/>
          <w:kern w:val="0"/>
          <w:sz w:val="32"/>
          <w:szCs w:val="32"/>
        </w:rPr>
      </w:pPr>
      <w:r>
        <w:rPr>
          <w:rFonts w:ascii="黑体" w:eastAsia="黑体" w:hAnsi="黑体" w:cs="宋体" w:hint="eastAsia"/>
          <w:color w:val="000000" w:themeColor="text1"/>
          <w:kern w:val="0"/>
          <w:sz w:val="32"/>
          <w:szCs w:val="32"/>
        </w:rPr>
        <w:t>五、其他需要说明的问题</w:t>
      </w:r>
    </w:p>
    <w:p w:rsidR="00CD7A0B" w:rsidRPr="00FB11E1" w:rsidRDefault="00D96129" w:rsidP="008615A0">
      <w:pPr>
        <w:spacing w:line="570" w:lineRule="exact"/>
        <w:ind w:firstLineChars="200" w:firstLine="640"/>
        <w:rPr>
          <w:rFonts w:ascii="楷体" w:eastAsia="楷体" w:hAnsi="楷体" w:cs="宋体"/>
          <w:color w:val="000000" w:themeColor="text1"/>
          <w:kern w:val="0"/>
          <w:sz w:val="32"/>
          <w:szCs w:val="32"/>
        </w:rPr>
      </w:pPr>
      <w:r w:rsidRPr="00FB11E1">
        <w:rPr>
          <w:rFonts w:ascii="楷体" w:eastAsia="楷体" w:hAnsi="楷体" w:cs="宋体" w:hint="eastAsia"/>
          <w:color w:val="000000" w:themeColor="text1"/>
          <w:kern w:val="0"/>
          <w:sz w:val="32"/>
          <w:szCs w:val="32"/>
        </w:rPr>
        <w:t>（一）后续工作计划</w:t>
      </w:r>
    </w:p>
    <w:p w:rsidR="00CD7A0B" w:rsidRDefault="00D96129" w:rsidP="008615A0">
      <w:pPr>
        <w:spacing w:line="570" w:lineRule="exact"/>
        <w:ind w:firstLineChars="200" w:firstLine="640"/>
        <w:contextualSpacing/>
        <w:rPr>
          <w:color w:val="000000" w:themeColor="text1"/>
        </w:rPr>
      </w:pPr>
      <w:r>
        <w:rPr>
          <w:rFonts w:ascii="仿宋_GB2312" w:eastAsia="仿宋_GB2312" w:hAnsi="宋体" w:cs="宋体" w:hint="eastAsia"/>
          <w:color w:val="000000" w:themeColor="text1"/>
          <w:kern w:val="0"/>
          <w:sz w:val="32"/>
          <w:szCs w:val="32"/>
        </w:rPr>
        <w:t>海南省政务服务应用提升项目A包（</w:t>
      </w:r>
      <w:r>
        <w:rPr>
          <w:rFonts w:ascii="仿宋_GB2312" w:eastAsia="仿宋_GB2312" w:hAnsi="宋体" w:cs="宋体" w:hint="eastAsia"/>
          <w:color w:val="000000" w:themeColor="text1"/>
          <w:kern w:val="0"/>
          <w:sz w:val="32"/>
          <w:szCs w:val="32"/>
          <w:lang w:bidi="en-US"/>
        </w:rPr>
        <w:t>一体化政务服务平台、</w:t>
      </w:r>
      <w:r>
        <w:rPr>
          <w:rFonts w:ascii="仿宋_GB2312" w:eastAsia="仿宋_GB2312" w:hAnsi="宋体" w:cs="宋体" w:hint="eastAsia"/>
          <w:color w:val="000000" w:themeColor="text1"/>
          <w:kern w:val="0"/>
          <w:sz w:val="32"/>
          <w:szCs w:val="32"/>
        </w:rPr>
        <w:t>业务支撑平台、大数据公共</w:t>
      </w:r>
      <w:r>
        <w:rPr>
          <w:rFonts w:ascii="仿宋_GB2312" w:eastAsia="仿宋_GB2312" w:hint="eastAsia"/>
          <w:color w:val="000000" w:themeColor="text1"/>
          <w:sz w:val="32"/>
          <w:szCs w:val="32"/>
        </w:rPr>
        <w:t>服务平台、统一开放平台）</w:t>
      </w:r>
      <w:r>
        <w:rPr>
          <w:rFonts w:ascii="仿宋_GB2312" w:eastAsia="仿宋_GB2312" w:hAnsi="宋体" w:cs="宋体" w:hint="eastAsia"/>
          <w:color w:val="000000" w:themeColor="text1"/>
          <w:kern w:val="0"/>
          <w:sz w:val="32"/>
          <w:szCs w:val="32"/>
        </w:rPr>
        <w:t>：</w:t>
      </w:r>
      <w:r>
        <w:rPr>
          <w:rFonts w:ascii="仿宋_GB2312" w:eastAsia="仿宋_GB2312" w:hint="eastAsia"/>
          <w:color w:val="000000" w:themeColor="text1"/>
          <w:sz w:val="32"/>
          <w:szCs w:val="32"/>
        </w:rPr>
        <w:t>完成项目系统开发、第三</w:t>
      </w:r>
      <w:proofErr w:type="gramStart"/>
      <w:r>
        <w:rPr>
          <w:rFonts w:ascii="仿宋_GB2312" w:eastAsia="仿宋_GB2312" w:hint="eastAsia"/>
          <w:color w:val="000000" w:themeColor="text1"/>
          <w:sz w:val="32"/>
          <w:szCs w:val="32"/>
        </w:rPr>
        <w:t>方服务</w:t>
      </w:r>
      <w:proofErr w:type="gramEnd"/>
      <w:r>
        <w:rPr>
          <w:rFonts w:ascii="仿宋_GB2312" w:eastAsia="仿宋_GB2312" w:hint="eastAsia"/>
          <w:color w:val="000000" w:themeColor="text1"/>
          <w:sz w:val="32"/>
          <w:szCs w:val="32"/>
        </w:rPr>
        <w:t>等相关实施工作，推动项目完成初验、试运行、终验。</w:t>
      </w:r>
    </w:p>
    <w:p w:rsidR="00CD7A0B" w:rsidRDefault="00D96129" w:rsidP="008615A0">
      <w:pPr>
        <w:spacing w:line="57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lastRenderedPageBreak/>
        <w:t>海南省政务服务应用提升项目B包（</w:t>
      </w:r>
      <w:r>
        <w:rPr>
          <w:rFonts w:ascii="仿宋_GB2312" w:eastAsia="仿宋_GB2312" w:hAnsi="宋体" w:cs="宋体" w:hint="eastAsia"/>
          <w:color w:val="000000" w:themeColor="text1"/>
          <w:kern w:val="0"/>
          <w:sz w:val="32"/>
          <w:szCs w:val="32"/>
          <w:lang w:bidi="en-US"/>
        </w:rPr>
        <w:t>省工程建设项目审批管理能力提升</w:t>
      </w:r>
      <w:r>
        <w:rPr>
          <w:rFonts w:ascii="仿宋_GB2312" w:eastAsia="仿宋_GB2312" w:hAnsi="宋体" w:cs="宋体" w:hint="eastAsia"/>
          <w:color w:val="000000" w:themeColor="text1"/>
          <w:kern w:val="0"/>
          <w:sz w:val="32"/>
          <w:szCs w:val="32"/>
        </w:rPr>
        <w:t>）：进一步推进工程建设项目全流程在线审批，不断提升工程建设项目审批效能，助力优化营商环境。</w:t>
      </w:r>
    </w:p>
    <w:p w:rsidR="00CD7A0B" w:rsidRDefault="00D96129" w:rsidP="008615A0">
      <w:pPr>
        <w:spacing w:line="57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 xml:space="preserve">海南省政务服务应用提升项目C包（海南省“互联网+监管”系统能力提升）：2022年6月完成系统相关功能模块建设；2022年7月启动监管事项精细化梳理工作；2022年10月底前至少选定5个市县推广系统运行。 </w:t>
      </w:r>
    </w:p>
    <w:p w:rsidR="00CD7A0B" w:rsidRDefault="00D96129" w:rsidP="008615A0">
      <w:pPr>
        <w:spacing w:line="570" w:lineRule="exact"/>
        <w:ind w:firstLineChars="200" w:firstLine="640"/>
        <w:rPr>
          <w:rFonts w:ascii="仿宋_GB2312" w:eastAsia="仿宋_GB2312" w:hAnsi="宋体" w:cs="宋体"/>
          <w:color w:val="000000" w:themeColor="text1"/>
          <w:kern w:val="0"/>
          <w:sz w:val="32"/>
          <w:szCs w:val="32"/>
        </w:rPr>
      </w:pPr>
      <w:r>
        <w:rPr>
          <w:rFonts w:ascii="仿宋_GB2312" w:eastAsia="仿宋_GB2312" w:hAnsi="宋体" w:cs="宋体" w:hint="eastAsia"/>
          <w:color w:val="000000" w:themeColor="text1"/>
          <w:kern w:val="0"/>
          <w:sz w:val="32"/>
          <w:szCs w:val="32"/>
        </w:rPr>
        <w:t>海南省政务服务应用提升项目D包（</w:t>
      </w:r>
      <w:r>
        <w:rPr>
          <w:rFonts w:ascii="仿宋_GB2312" w:eastAsia="仿宋_GB2312" w:hAnsi="宋体" w:cs="宋体" w:hint="eastAsia"/>
          <w:color w:val="000000" w:themeColor="text1"/>
          <w:kern w:val="0"/>
          <w:sz w:val="32"/>
          <w:szCs w:val="32"/>
          <w:lang w:bidi="en-US"/>
        </w:rPr>
        <w:t>海南省政务服务领域密码改造项目</w:t>
      </w:r>
      <w:r>
        <w:rPr>
          <w:rFonts w:ascii="仿宋_GB2312" w:eastAsia="仿宋_GB2312" w:hAnsi="宋体" w:cs="宋体" w:hint="eastAsia"/>
          <w:color w:val="000000" w:themeColor="text1"/>
          <w:kern w:val="0"/>
          <w:sz w:val="32"/>
          <w:szCs w:val="32"/>
        </w:rPr>
        <w:t>）：加快云密码服务平台建设。加强整体统筹，推动政务应用系统对接改造。按照密码改造计划，优先推动4个省级业务系统的改造，包括海南省政务信息资源共享交换平台、海南省政务移动办公系统、海南省一体化在线政务服务平台、海易办-码上办事平台。打通数字证书互认互信。</w:t>
      </w:r>
    </w:p>
    <w:p w:rsidR="00CD7A0B" w:rsidRPr="00FB11E1" w:rsidRDefault="00D96129" w:rsidP="008615A0">
      <w:pPr>
        <w:spacing w:line="570" w:lineRule="exact"/>
        <w:ind w:firstLineChars="200" w:firstLine="640"/>
        <w:rPr>
          <w:rFonts w:ascii="楷体" w:eastAsia="楷体" w:hAnsi="楷体"/>
          <w:color w:val="000000" w:themeColor="text1"/>
          <w:sz w:val="32"/>
          <w:szCs w:val="32"/>
        </w:rPr>
      </w:pPr>
      <w:r w:rsidRPr="00FB11E1">
        <w:rPr>
          <w:rFonts w:ascii="楷体" w:eastAsia="楷体" w:hAnsi="楷体" w:hint="eastAsia"/>
          <w:color w:val="000000" w:themeColor="text1"/>
          <w:sz w:val="32"/>
          <w:szCs w:val="32"/>
        </w:rPr>
        <w:t>（</w:t>
      </w:r>
      <w:r w:rsidR="00FB11E1" w:rsidRPr="00FB11E1">
        <w:rPr>
          <w:rFonts w:ascii="楷体" w:eastAsia="楷体" w:hAnsi="楷体" w:hint="eastAsia"/>
          <w:color w:val="000000" w:themeColor="text1"/>
          <w:sz w:val="32"/>
          <w:szCs w:val="32"/>
        </w:rPr>
        <w:t>二</w:t>
      </w:r>
      <w:r w:rsidRPr="00FB11E1">
        <w:rPr>
          <w:rFonts w:ascii="楷体" w:eastAsia="楷体" w:hAnsi="楷体" w:hint="eastAsia"/>
          <w:color w:val="000000" w:themeColor="text1"/>
          <w:sz w:val="32"/>
          <w:szCs w:val="32"/>
        </w:rPr>
        <w:t>）主要经验及做法</w:t>
      </w:r>
    </w:p>
    <w:p w:rsidR="00CD7A0B" w:rsidRDefault="00FB11E1" w:rsidP="008615A0">
      <w:pPr>
        <w:spacing w:line="570" w:lineRule="exact"/>
        <w:ind w:firstLineChars="200" w:firstLine="640"/>
        <w:contextualSpacing/>
        <w:rPr>
          <w:rFonts w:ascii="仿宋_GB2312" w:eastAsia="仿宋_GB2312" w:hAnsi="楷体"/>
          <w:color w:val="000000" w:themeColor="text1"/>
          <w:sz w:val="32"/>
          <w:szCs w:val="32"/>
        </w:rPr>
      </w:pPr>
      <w:r>
        <w:rPr>
          <w:rFonts w:ascii="仿宋_GB2312" w:eastAsia="仿宋_GB2312" w:hAnsi="方正楷体_GBK" w:hint="eastAsia"/>
          <w:color w:val="000000" w:themeColor="text1"/>
          <w:sz w:val="32"/>
          <w:szCs w:val="32"/>
        </w:rPr>
        <w:t>1</w:t>
      </w:r>
      <w:r>
        <w:rPr>
          <w:rFonts w:ascii="仿宋_GB2312" w:eastAsia="仿宋_GB2312" w:hAnsi="方正楷体_GBK"/>
          <w:color w:val="000000" w:themeColor="text1"/>
          <w:sz w:val="32"/>
          <w:szCs w:val="32"/>
        </w:rPr>
        <w:t>.</w:t>
      </w:r>
      <w:r w:rsidR="00D96129">
        <w:rPr>
          <w:rFonts w:ascii="仿宋_GB2312" w:eastAsia="仿宋_GB2312" w:hAnsi="楷体" w:hint="eastAsia"/>
          <w:color w:val="000000" w:themeColor="text1"/>
          <w:sz w:val="32"/>
          <w:szCs w:val="32"/>
        </w:rPr>
        <w:t>建立高效顺畅的工作协调机制。成立海南省工程建设项目审批制度改革工作领导小组，由沈晓明省长担任组长，各相关成员主职领导为组员，成立海南省工程建设项目审批制度改革工作专班领导小组办公室，</w:t>
      </w:r>
      <w:proofErr w:type="gramStart"/>
      <w:r w:rsidR="00D96129">
        <w:rPr>
          <w:rFonts w:ascii="仿宋_GB2312" w:eastAsia="仿宋_GB2312" w:hAnsi="楷体" w:hint="eastAsia"/>
          <w:color w:val="000000" w:themeColor="text1"/>
          <w:sz w:val="32"/>
          <w:szCs w:val="32"/>
        </w:rPr>
        <w:t>由省住建</w:t>
      </w:r>
      <w:proofErr w:type="gramEnd"/>
      <w:r w:rsidR="00D96129">
        <w:rPr>
          <w:rFonts w:ascii="仿宋_GB2312" w:eastAsia="仿宋_GB2312" w:hAnsi="楷体" w:hint="eastAsia"/>
          <w:color w:val="000000" w:themeColor="text1"/>
          <w:sz w:val="32"/>
          <w:szCs w:val="32"/>
        </w:rPr>
        <w:t>厅牵头相关成员单位组成工作专班，细化责任分工，形成工作合力，全力推进项目建设。</w:t>
      </w:r>
    </w:p>
    <w:p w:rsidR="00CD7A0B" w:rsidRDefault="00FB11E1" w:rsidP="008615A0">
      <w:pPr>
        <w:spacing w:line="570" w:lineRule="exact"/>
        <w:ind w:firstLineChars="200" w:firstLine="640"/>
        <w:rPr>
          <w:rFonts w:ascii="仿宋_GB2312" w:eastAsia="仿宋_GB2312" w:hAnsi="方正楷体_GBK"/>
          <w:color w:val="000000" w:themeColor="text1"/>
          <w:sz w:val="32"/>
          <w:szCs w:val="32"/>
        </w:rPr>
      </w:pPr>
      <w:r>
        <w:rPr>
          <w:rFonts w:ascii="仿宋_GB2312" w:eastAsia="仿宋_GB2312" w:hAnsi="方正楷体_GBK" w:hint="eastAsia"/>
          <w:color w:val="000000" w:themeColor="text1"/>
          <w:sz w:val="32"/>
          <w:szCs w:val="32"/>
        </w:rPr>
        <w:t>2</w:t>
      </w:r>
      <w:r>
        <w:rPr>
          <w:rFonts w:ascii="仿宋_GB2312" w:eastAsia="仿宋_GB2312" w:hAnsi="方正楷体_GBK"/>
          <w:color w:val="000000" w:themeColor="text1"/>
          <w:sz w:val="32"/>
          <w:szCs w:val="32"/>
        </w:rPr>
        <w:t>.</w:t>
      </w:r>
      <w:r w:rsidR="00D96129">
        <w:rPr>
          <w:rFonts w:ascii="仿宋_GB2312" w:eastAsia="仿宋_GB2312" w:hAnsi="方正楷体_GBK" w:hint="eastAsia"/>
          <w:color w:val="000000" w:themeColor="text1"/>
          <w:sz w:val="32"/>
          <w:szCs w:val="32"/>
        </w:rPr>
        <w:t>依托已有平台已有建设成果，降低项目建设投资。</w:t>
      </w:r>
    </w:p>
    <w:p w:rsidR="00CD7A0B" w:rsidRDefault="00FB11E1" w:rsidP="008615A0">
      <w:pPr>
        <w:spacing w:line="570" w:lineRule="exact"/>
        <w:ind w:firstLineChars="200" w:firstLine="640"/>
        <w:rPr>
          <w:rFonts w:ascii="仿宋_GB2312" w:eastAsia="仿宋_GB2312" w:hAnsi="方正楷体_GBK"/>
          <w:color w:val="000000" w:themeColor="text1"/>
          <w:sz w:val="32"/>
          <w:szCs w:val="32"/>
        </w:rPr>
      </w:pPr>
      <w:r>
        <w:rPr>
          <w:rFonts w:ascii="仿宋_GB2312" w:eastAsia="仿宋_GB2312" w:hAnsi="方正楷体_GBK" w:hint="eastAsia"/>
          <w:color w:val="000000" w:themeColor="text1"/>
          <w:sz w:val="32"/>
          <w:szCs w:val="32"/>
        </w:rPr>
        <w:t>3</w:t>
      </w:r>
      <w:r>
        <w:rPr>
          <w:rFonts w:ascii="仿宋_GB2312" w:eastAsia="仿宋_GB2312" w:hAnsi="方正楷体_GBK"/>
          <w:color w:val="000000" w:themeColor="text1"/>
          <w:sz w:val="32"/>
          <w:szCs w:val="32"/>
        </w:rPr>
        <w:t>.</w:t>
      </w:r>
      <w:r w:rsidR="00D96129">
        <w:rPr>
          <w:rFonts w:ascii="仿宋_GB2312" w:eastAsia="仿宋_GB2312" w:hAnsi="方正楷体_GBK" w:hint="eastAsia"/>
          <w:color w:val="000000" w:themeColor="text1"/>
          <w:sz w:val="32"/>
          <w:szCs w:val="32"/>
        </w:rPr>
        <w:t>基于海南省工程建设项目审批管理系统进行功能升级，使用体验感更好，能够提高政府工作效率，让各个单位的工作更高</w:t>
      </w:r>
      <w:r w:rsidR="00D96129">
        <w:rPr>
          <w:rFonts w:ascii="仿宋_GB2312" w:eastAsia="仿宋_GB2312" w:hAnsi="方正楷体_GBK" w:hint="eastAsia"/>
          <w:color w:val="000000" w:themeColor="text1"/>
          <w:sz w:val="32"/>
          <w:szCs w:val="32"/>
        </w:rPr>
        <w:lastRenderedPageBreak/>
        <w:t>效、安全、更透明。</w:t>
      </w:r>
    </w:p>
    <w:p w:rsidR="00CD7A0B" w:rsidRPr="00FB11E1" w:rsidRDefault="00D96129" w:rsidP="008615A0">
      <w:pPr>
        <w:spacing w:line="570" w:lineRule="exact"/>
        <w:ind w:firstLineChars="200" w:firstLine="640"/>
        <w:rPr>
          <w:rFonts w:ascii="楷体" w:eastAsia="楷体" w:hAnsi="楷体"/>
          <w:color w:val="000000" w:themeColor="text1"/>
          <w:sz w:val="32"/>
          <w:szCs w:val="32"/>
        </w:rPr>
      </w:pPr>
      <w:r w:rsidRPr="00FB11E1">
        <w:rPr>
          <w:rFonts w:ascii="楷体" w:eastAsia="楷体" w:hAnsi="楷体" w:hint="eastAsia"/>
          <w:color w:val="000000" w:themeColor="text1"/>
          <w:sz w:val="32"/>
          <w:szCs w:val="32"/>
        </w:rPr>
        <w:t>（</w:t>
      </w:r>
      <w:r w:rsidR="00FB11E1" w:rsidRPr="00FB11E1">
        <w:rPr>
          <w:rFonts w:ascii="楷体" w:eastAsia="楷体" w:hAnsi="楷体" w:hint="eastAsia"/>
          <w:color w:val="000000" w:themeColor="text1"/>
          <w:sz w:val="32"/>
          <w:szCs w:val="32"/>
        </w:rPr>
        <w:t>三</w:t>
      </w:r>
      <w:r w:rsidRPr="00FB11E1">
        <w:rPr>
          <w:rFonts w:ascii="楷体" w:eastAsia="楷体" w:hAnsi="楷体" w:hint="eastAsia"/>
          <w:color w:val="000000" w:themeColor="text1"/>
          <w:sz w:val="32"/>
          <w:szCs w:val="32"/>
        </w:rPr>
        <w:t>）存在的问题和建议</w:t>
      </w:r>
    </w:p>
    <w:p w:rsidR="00CD7A0B" w:rsidRDefault="00D96129" w:rsidP="008615A0">
      <w:pPr>
        <w:spacing w:line="570" w:lineRule="exact"/>
        <w:ind w:firstLineChars="200" w:firstLine="640"/>
        <w:rPr>
          <w:color w:val="000000" w:themeColor="text1"/>
        </w:rPr>
      </w:pPr>
      <w:r>
        <w:rPr>
          <w:rFonts w:ascii="仿宋_GB2312" w:eastAsia="仿宋_GB2312" w:hAnsi="方正楷体_GBK" w:hint="eastAsia"/>
          <w:color w:val="000000" w:themeColor="text1"/>
          <w:sz w:val="32"/>
          <w:szCs w:val="32"/>
        </w:rPr>
        <w:t xml:space="preserve">因为省重点改革项目的信息化需求受政策影响较大，随着政策变化而变化，建议财政资金保障和信息细化项目管理对这类项目能给予的调整的灵活度。 </w:t>
      </w:r>
    </w:p>
    <w:sectPr w:rsidR="00CD7A0B">
      <w:pgSz w:w="11906" w:h="16838"/>
      <w:pgMar w:top="2098" w:right="1474" w:bottom="1985" w:left="1588" w:header="720" w:footer="1588"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方正舒体"/>
    <w:charset w:val="00"/>
    <w:family w:val="script"/>
    <w:pitch w:val="default"/>
    <w:sig w:usb0="00000000" w:usb1="00000000" w:usb2="00000012" w:usb3="00000000" w:csb0="00040001" w:csb1="00000000"/>
  </w:font>
  <w:font w:name="Arial">
    <w:panose1 w:val="020B0604020202020204"/>
    <w:charset w:val="00"/>
    <w:family w:val="swiss"/>
    <w:pitch w:val="variable"/>
    <w:sig w:usb0="E0002AFF" w:usb1="C0007843" w:usb2="00000009" w:usb3="00000000" w:csb0="000001FF" w:csb1="00000000"/>
  </w:font>
  <w:font w:name="方正楷体_GBK">
    <w:altName w:val="hakuyoxingshu7000"/>
    <w:charset w:val="86"/>
    <w:family w:val="auto"/>
    <w:pitch w:val="default"/>
    <w:sig w:usb0="800002BF" w:usb1="38CF7CFA" w:usb2="00000016" w:usb3="00000000" w:csb0="00040000"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7812F7"/>
    <w:multiLevelType w:val="singleLevel"/>
    <w:tmpl w:val="1E7812F7"/>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172A27"/>
    <w:rsid w:val="DEDF23A9"/>
    <w:rsid w:val="E4EE3382"/>
    <w:rsid w:val="EFFF0990"/>
    <w:rsid w:val="FEF8ABB4"/>
    <w:rsid w:val="FF179336"/>
    <w:rsid w:val="00172A27"/>
    <w:rsid w:val="001A7FBF"/>
    <w:rsid w:val="008615A0"/>
    <w:rsid w:val="009B0813"/>
    <w:rsid w:val="00AD434E"/>
    <w:rsid w:val="00CD7A0B"/>
    <w:rsid w:val="00D96129"/>
    <w:rsid w:val="00FB11E1"/>
    <w:rsid w:val="00FE333E"/>
    <w:rsid w:val="028E30AD"/>
    <w:rsid w:val="04B62296"/>
    <w:rsid w:val="05CB19FC"/>
    <w:rsid w:val="06A237E1"/>
    <w:rsid w:val="06B01C37"/>
    <w:rsid w:val="07B82AC2"/>
    <w:rsid w:val="083B78C1"/>
    <w:rsid w:val="08C62BD9"/>
    <w:rsid w:val="098305DA"/>
    <w:rsid w:val="0B327D41"/>
    <w:rsid w:val="0C620578"/>
    <w:rsid w:val="0DEB0AE7"/>
    <w:rsid w:val="0E6E22A2"/>
    <w:rsid w:val="0E7F15F7"/>
    <w:rsid w:val="10A5123D"/>
    <w:rsid w:val="11585E14"/>
    <w:rsid w:val="12C4516F"/>
    <w:rsid w:val="140F7A14"/>
    <w:rsid w:val="166C4D78"/>
    <w:rsid w:val="17553816"/>
    <w:rsid w:val="177064B7"/>
    <w:rsid w:val="17776D2E"/>
    <w:rsid w:val="183A72E4"/>
    <w:rsid w:val="18880254"/>
    <w:rsid w:val="193C40FF"/>
    <w:rsid w:val="196D24A2"/>
    <w:rsid w:val="1ACD185F"/>
    <w:rsid w:val="1B045800"/>
    <w:rsid w:val="1C7A0368"/>
    <w:rsid w:val="1CB976EE"/>
    <w:rsid w:val="1D1C63AF"/>
    <w:rsid w:val="1EF142EC"/>
    <w:rsid w:val="1F257137"/>
    <w:rsid w:val="1F592013"/>
    <w:rsid w:val="200C1780"/>
    <w:rsid w:val="204B1741"/>
    <w:rsid w:val="20A32809"/>
    <w:rsid w:val="214A55AD"/>
    <w:rsid w:val="21CA5EF8"/>
    <w:rsid w:val="21DD580A"/>
    <w:rsid w:val="21FC032A"/>
    <w:rsid w:val="222A0D1A"/>
    <w:rsid w:val="230C4195"/>
    <w:rsid w:val="23CA1143"/>
    <w:rsid w:val="242128E2"/>
    <w:rsid w:val="244D0B0E"/>
    <w:rsid w:val="24960C95"/>
    <w:rsid w:val="257007C7"/>
    <w:rsid w:val="271C3FAA"/>
    <w:rsid w:val="28A54925"/>
    <w:rsid w:val="2A7C0D10"/>
    <w:rsid w:val="2ABD3560"/>
    <w:rsid w:val="2AD76C42"/>
    <w:rsid w:val="2B1C59A0"/>
    <w:rsid w:val="2BA11BDC"/>
    <w:rsid w:val="2D8C1C5A"/>
    <w:rsid w:val="2D9A49BE"/>
    <w:rsid w:val="2DAE0F3B"/>
    <w:rsid w:val="2DB11E31"/>
    <w:rsid w:val="2E6E2A38"/>
    <w:rsid w:val="2F312C08"/>
    <w:rsid w:val="2F564563"/>
    <w:rsid w:val="2F80135B"/>
    <w:rsid w:val="2F916853"/>
    <w:rsid w:val="308753D9"/>
    <w:rsid w:val="30F42A01"/>
    <w:rsid w:val="325B1C58"/>
    <w:rsid w:val="340542BA"/>
    <w:rsid w:val="35172B52"/>
    <w:rsid w:val="354E1C34"/>
    <w:rsid w:val="36A6338C"/>
    <w:rsid w:val="370D6DCB"/>
    <w:rsid w:val="38840D58"/>
    <w:rsid w:val="38AB650E"/>
    <w:rsid w:val="39116EE1"/>
    <w:rsid w:val="39F2661C"/>
    <w:rsid w:val="3A654C51"/>
    <w:rsid w:val="3B221D71"/>
    <w:rsid w:val="3B2739B0"/>
    <w:rsid w:val="3C675254"/>
    <w:rsid w:val="3D5C0CDF"/>
    <w:rsid w:val="3DD243D4"/>
    <w:rsid w:val="3E7F378E"/>
    <w:rsid w:val="3EB33BDC"/>
    <w:rsid w:val="3FD139B1"/>
    <w:rsid w:val="42117CB2"/>
    <w:rsid w:val="42920860"/>
    <w:rsid w:val="432D0A28"/>
    <w:rsid w:val="439C4BCD"/>
    <w:rsid w:val="446A369D"/>
    <w:rsid w:val="44706B81"/>
    <w:rsid w:val="44F3468B"/>
    <w:rsid w:val="45D94B9D"/>
    <w:rsid w:val="470E6E42"/>
    <w:rsid w:val="47835D85"/>
    <w:rsid w:val="489F2D33"/>
    <w:rsid w:val="4A334D06"/>
    <w:rsid w:val="4AC2671E"/>
    <w:rsid w:val="4B4E53EA"/>
    <w:rsid w:val="4B723FB7"/>
    <w:rsid w:val="4CF040A8"/>
    <w:rsid w:val="4E70367D"/>
    <w:rsid w:val="4E9C04FB"/>
    <w:rsid w:val="4EA15872"/>
    <w:rsid w:val="4F5E112D"/>
    <w:rsid w:val="4FB00694"/>
    <w:rsid w:val="4FCF225A"/>
    <w:rsid w:val="4FD1565F"/>
    <w:rsid w:val="503B2DCB"/>
    <w:rsid w:val="51AF1C77"/>
    <w:rsid w:val="52555E11"/>
    <w:rsid w:val="525A25DA"/>
    <w:rsid w:val="529C7EB0"/>
    <w:rsid w:val="52AA64E5"/>
    <w:rsid w:val="540F4BED"/>
    <w:rsid w:val="54842755"/>
    <w:rsid w:val="55C01CD2"/>
    <w:rsid w:val="56453AA5"/>
    <w:rsid w:val="57F26A49"/>
    <w:rsid w:val="5A703C81"/>
    <w:rsid w:val="5B5E2761"/>
    <w:rsid w:val="5B630A15"/>
    <w:rsid w:val="5C5B7669"/>
    <w:rsid w:val="5DEFD65B"/>
    <w:rsid w:val="5E546C72"/>
    <w:rsid w:val="5F091EAC"/>
    <w:rsid w:val="5FBC24D3"/>
    <w:rsid w:val="600C3EF4"/>
    <w:rsid w:val="604B24FE"/>
    <w:rsid w:val="611F6D34"/>
    <w:rsid w:val="630A66C1"/>
    <w:rsid w:val="642D573A"/>
    <w:rsid w:val="64BF3E18"/>
    <w:rsid w:val="654C1B84"/>
    <w:rsid w:val="66F076EB"/>
    <w:rsid w:val="67240DB1"/>
    <w:rsid w:val="675929A9"/>
    <w:rsid w:val="676463CF"/>
    <w:rsid w:val="67F05C1E"/>
    <w:rsid w:val="67F34E74"/>
    <w:rsid w:val="684C6989"/>
    <w:rsid w:val="68B16E6D"/>
    <w:rsid w:val="68D80A9E"/>
    <w:rsid w:val="69A82925"/>
    <w:rsid w:val="6B2E7F52"/>
    <w:rsid w:val="6B902FB6"/>
    <w:rsid w:val="6CD14F81"/>
    <w:rsid w:val="6D4D0481"/>
    <w:rsid w:val="6D717FEC"/>
    <w:rsid w:val="6DDFCEF8"/>
    <w:rsid w:val="6E046166"/>
    <w:rsid w:val="6FEB2352"/>
    <w:rsid w:val="705208F6"/>
    <w:rsid w:val="70681CEE"/>
    <w:rsid w:val="70E23798"/>
    <w:rsid w:val="720A326B"/>
    <w:rsid w:val="73044586"/>
    <w:rsid w:val="73F41C38"/>
    <w:rsid w:val="744E3FF1"/>
    <w:rsid w:val="75CF2A34"/>
    <w:rsid w:val="76144985"/>
    <w:rsid w:val="771A224F"/>
    <w:rsid w:val="7808473E"/>
    <w:rsid w:val="7B425900"/>
    <w:rsid w:val="7B7B53E2"/>
    <w:rsid w:val="7BDB55AE"/>
    <w:rsid w:val="7BDC0223"/>
    <w:rsid w:val="7BF308DF"/>
    <w:rsid w:val="7BF7815B"/>
    <w:rsid w:val="7D232BC1"/>
    <w:rsid w:val="7D8E35A4"/>
    <w:rsid w:val="7DA6606D"/>
    <w:rsid w:val="7DDE1F06"/>
    <w:rsid w:val="7E0C549B"/>
    <w:rsid w:val="7E9E2BA4"/>
    <w:rsid w:val="7EC1C813"/>
    <w:rsid w:val="7EC93BAE"/>
    <w:rsid w:val="7EFDFD10"/>
    <w:rsid w:val="7FED714A"/>
    <w:rsid w:val="98DE8751"/>
    <w:rsid w:val="BBFB9A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5C97B88-3FC7-498B-A941-3E5737BF6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kern w:val="2"/>
      <w:sz w:val="21"/>
    </w:rPr>
  </w:style>
  <w:style w:type="paragraph" w:styleId="1">
    <w:name w:val="heading 1"/>
    <w:basedOn w:val="a"/>
    <w:next w:val="a"/>
    <w:qFormat/>
    <w:pPr>
      <w:keepNext/>
      <w:keepLines/>
      <w:jc w:val="center"/>
      <w:outlineLvl w:val="0"/>
    </w:pPr>
    <w:rPr>
      <w:rFonts w:eastAsia="方正小标宋简体"/>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uiPriority w:val="99"/>
    <w:unhideWhenUsed/>
    <w:qFormat/>
    <w:pPr>
      <w:ind w:firstLineChars="200" w:firstLine="420"/>
    </w:pPr>
    <w:rPr>
      <w:rFonts w:ascii="Arial" w:hAnsi="Arial"/>
      <w:sz w:val="24"/>
    </w:rPr>
  </w:style>
  <w:style w:type="paragraph" w:styleId="a3">
    <w:name w:val="Body Text Indent"/>
    <w:basedOn w:val="a"/>
    <w:qFormat/>
    <w:pPr>
      <w:spacing w:after="120"/>
      <w:ind w:leftChars="200" w:left="420"/>
    </w:pPr>
    <w:rPr>
      <w:kern w:val="0"/>
      <w:sz w:val="20"/>
    </w:rPr>
  </w:style>
  <w:style w:type="paragraph" w:styleId="a4">
    <w:name w:val="Normal Indent"/>
    <w:basedOn w:val="a"/>
    <w:qFormat/>
    <w:pPr>
      <w:spacing w:before="60"/>
      <w:ind w:firstLine="420"/>
    </w:pPr>
  </w:style>
  <w:style w:type="paragraph" w:styleId="a5">
    <w:name w:val="annotation text"/>
    <w:basedOn w:val="a"/>
    <w:qFormat/>
    <w:pPr>
      <w:jc w:val="left"/>
    </w:pPr>
  </w:style>
  <w:style w:type="paragraph" w:styleId="a6">
    <w:name w:val="Normal (Web)"/>
    <w:basedOn w:val="a"/>
    <w:qFormat/>
    <w:rPr>
      <w:sz w:val="24"/>
    </w:rPr>
  </w:style>
  <w:style w:type="paragraph" w:customStyle="1" w:styleId="gatherzd">
    <w:name w:val="gather zd"/>
    <w:basedOn w:val="a"/>
    <w:qFormat/>
    <w:pPr>
      <w:adjustRightInd w:val="0"/>
      <w:snapToGrid w:val="0"/>
      <w:spacing w:line="360" w:lineRule="auto"/>
      <w:ind w:firstLineChars="200" w:firstLine="200"/>
    </w:pPr>
    <w:rPr>
      <w:rFonts w:ascii="方正楷体_GBK" w:eastAsia="方正楷体_GBK" w:hAnsi="方正楷体_GBK" w:cs="Cambria Math"/>
      <w:sz w:val="24"/>
      <w:szCs w:val="24"/>
    </w:rPr>
  </w:style>
  <w:style w:type="paragraph" w:customStyle="1" w:styleId="10">
    <w:name w:val="普通(网站)1"/>
    <w:basedOn w:val="a"/>
    <w:uiPriority w:val="99"/>
    <w:qFormat/>
    <w:pPr>
      <w:jc w:val="left"/>
    </w:pPr>
    <w:rPr>
      <w:rFonts w:ascii="Cambria Math" w:eastAsia="方正楷体_GBK" w:hAnsi="Cambria Math" w:cs="Cambria Math"/>
      <w:kern w:val="0"/>
      <w:sz w:val="24"/>
    </w:rPr>
  </w:style>
  <w:style w:type="paragraph" w:customStyle="1" w:styleId="my">
    <w:name w:val="my正文"/>
    <w:basedOn w:val="a"/>
    <w:qFormat/>
    <w:pPr>
      <w:ind w:firstLineChars="200" w:firstLine="200"/>
    </w:pPr>
    <w:rPr>
      <w:rFonts w:ascii="Cambria Math" w:eastAsia="方正楷体_GBK" w:hAnsi="Cambria Math" w:cs="Cambria Math"/>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16</Pages>
  <Words>1171</Words>
  <Characters>6675</Characters>
  <Application>Microsoft Office Word</Application>
  <DocSecurity>0</DocSecurity>
  <Lines>55</Lines>
  <Paragraphs>15</Paragraphs>
  <ScaleCrop>false</ScaleCrop>
  <Company>Microsoft</Company>
  <LinksUpToDate>false</LinksUpToDate>
  <CharactersWithSpaces>7831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PopYer</dc:creator>
  <cp:lastModifiedBy>罗欢</cp:lastModifiedBy>
  <cp:revision>6</cp:revision>
  <dcterms:created xsi:type="dcterms:W3CDTF">2022-05-19T07:53:00Z</dcterms:created>
  <dcterms:modified xsi:type="dcterms:W3CDTF">2022-07-07T03:01:00Z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F8C1A8D0FEC24499ABCC482B822B05AF</vt:lpwstr>
  </property>
  <property fmtid="{D5CDD505-2E9C-101B-9397-08002B2CF9AE}" pid="4" name="woTemplateTypoMode" linkTarget="0">
    <vt:lpwstr>web</vt:lpwstr>
  </property>
  <property fmtid="{D5CDD505-2E9C-101B-9397-08002B2CF9AE}" pid="5" name="woTemplate" linkTarget="0">
    <vt:i4>1</vt:i4>
  </property>
</Properties>
</file>